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CAA15" w14:textId="77777777" w:rsidR="00392222" w:rsidRPr="00392222" w:rsidRDefault="00392222" w:rsidP="00392222">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392222">
        <w:rPr>
          <w:rFonts w:ascii="Times New Roman" w:eastAsia="Times New Roman" w:hAnsi="Times New Roman" w:cs="Times New Roman"/>
          <w:vanish/>
          <w:sz w:val="20"/>
          <w:szCs w:val="20"/>
          <w:lang w:eastAsia="pl-PL"/>
        </w:rPr>
        <w:t>Początek formularza</w:t>
      </w:r>
    </w:p>
    <w:p w14:paraId="2145DFAB" w14:textId="77777777" w:rsidR="00392222" w:rsidRPr="00392222" w:rsidRDefault="00392222" w:rsidP="00392222">
      <w:pPr>
        <w:spacing w:after="0" w:line="240" w:lineRule="auto"/>
        <w:rPr>
          <w:rFonts w:ascii="Times New Roman" w:eastAsia="Times New Roman" w:hAnsi="Times New Roman" w:cs="Times New Roman"/>
          <w:b/>
          <w:sz w:val="20"/>
          <w:szCs w:val="20"/>
          <w:u w:val="single"/>
          <w:lang w:eastAsia="pl-PL"/>
        </w:rPr>
      </w:pP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
          <w:sz w:val="20"/>
          <w:szCs w:val="20"/>
          <w:u w:val="single"/>
          <w:lang w:eastAsia="pl-PL"/>
        </w:rPr>
        <w:t xml:space="preserve">Ogłoszenie nr 569324-N-2018 z dnia 2018-06-07 r. </w:t>
      </w:r>
    </w:p>
    <w:p w14:paraId="10A25627" w14:textId="77777777" w:rsidR="00392222" w:rsidRPr="00392222" w:rsidRDefault="00392222" w:rsidP="00392222">
      <w:pPr>
        <w:spacing w:after="0" w:line="240" w:lineRule="auto"/>
        <w:jc w:val="center"/>
        <w:rPr>
          <w:rFonts w:ascii="Times New Roman" w:eastAsia="Times New Roman" w:hAnsi="Times New Roman" w:cs="Times New Roman"/>
          <w:sz w:val="20"/>
          <w:szCs w:val="20"/>
          <w:lang w:eastAsia="pl-PL"/>
        </w:rPr>
      </w:pPr>
      <w:r w:rsidRPr="00392222">
        <w:rPr>
          <w:rFonts w:ascii="Times New Roman" w:eastAsia="Times New Roman" w:hAnsi="Times New Roman" w:cs="Times New Roman"/>
          <w:b/>
          <w:sz w:val="20"/>
          <w:szCs w:val="20"/>
          <w:lang w:eastAsia="pl-PL"/>
        </w:rPr>
        <w:t>Powiat Nowosolski: REMONT TOALET I PODŁÓG W LO W NOWEJ SOLI</w:t>
      </w:r>
      <w:r w:rsidRPr="00392222">
        <w:rPr>
          <w:rFonts w:ascii="Times New Roman" w:eastAsia="Times New Roman" w:hAnsi="Times New Roman" w:cs="Times New Roman"/>
          <w:b/>
          <w:sz w:val="20"/>
          <w:szCs w:val="20"/>
          <w:lang w:eastAsia="pl-PL"/>
        </w:rPr>
        <w:br/>
      </w:r>
      <w:r w:rsidRPr="00392222">
        <w:rPr>
          <w:rFonts w:ascii="Times New Roman" w:eastAsia="Times New Roman" w:hAnsi="Times New Roman" w:cs="Times New Roman"/>
          <w:sz w:val="20"/>
          <w:szCs w:val="20"/>
          <w:lang w:eastAsia="pl-PL"/>
        </w:rPr>
        <w:t xml:space="preserve">OGŁOSZENIE O ZAMÓWIENIU - Roboty budowlane </w:t>
      </w:r>
    </w:p>
    <w:p w14:paraId="38D1BF91" w14:textId="77777777" w:rsidR="00392222" w:rsidRDefault="00392222" w:rsidP="00392222">
      <w:pPr>
        <w:spacing w:after="0" w:line="240" w:lineRule="auto"/>
        <w:rPr>
          <w:rFonts w:ascii="Times New Roman" w:eastAsia="Times New Roman" w:hAnsi="Times New Roman" w:cs="Times New Roman"/>
          <w:bCs/>
          <w:sz w:val="20"/>
          <w:szCs w:val="20"/>
          <w:lang w:eastAsia="pl-PL"/>
        </w:rPr>
      </w:pPr>
    </w:p>
    <w:p w14:paraId="3ECFBE08" w14:textId="3EF42F92"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Zamieszczanie ogłoszenia:</w:t>
      </w:r>
      <w:r w:rsidRPr="00392222">
        <w:rPr>
          <w:rFonts w:ascii="Times New Roman" w:eastAsia="Times New Roman" w:hAnsi="Times New Roman" w:cs="Times New Roman"/>
          <w:sz w:val="20"/>
          <w:szCs w:val="20"/>
          <w:lang w:eastAsia="pl-PL"/>
        </w:rPr>
        <w:t xml:space="preserve"> Zamieszczanie obowiązkowe </w:t>
      </w:r>
    </w:p>
    <w:p w14:paraId="42BA04A9"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Ogłoszenie dotyczy:</w:t>
      </w:r>
      <w:r w:rsidRPr="00392222">
        <w:rPr>
          <w:rFonts w:ascii="Times New Roman" w:eastAsia="Times New Roman" w:hAnsi="Times New Roman" w:cs="Times New Roman"/>
          <w:sz w:val="20"/>
          <w:szCs w:val="20"/>
          <w:lang w:eastAsia="pl-PL"/>
        </w:rPr>
        <w:t xml:space="preserve"> Zamówienia publicznego </w:t>
      </w:r>
    </w:p>
    <w:p w14:paraId="558F8465" w14:textId="5248DAF0"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Zamówienie dotyczy projektu lub programu współfinansowanego ze środków Unii Europejskiej </w:t>
      </w:r>
      <w:r w:rsidRPr="00392222">
        <w:rPr>
          <w:rFonts w:ascii="Times New Roman" w:eastAsia="Times New Roman" w:hAnsi="Times New Roman" w:cs="Times New Roman"/>
          <w:sz w:val="20"/>
          <w:szCs w:val="20"/>
          <w:lang w:eastAsia="pl-PL"/>
        </w:rPr>
        <w:t xml:space="preserve">Nie </w:t>
      </w:r>
    </w:p>
    <w:p w14:paraId="4962DB4F" w14:textId="10E44E6C"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Nazwa projektu lub programu</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Nie </w:t>
      </w:r>
    </w:p>
    <w:p w14:paraId="7084400F" w14:textId="21A13245"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392222">
        <w:rPr>
          <w:rFonts w:ascii="Times New Roman" w:eastAsia="Times New Roman" w:hAnsi="Times New Roman" w:cs="Times New Roman"/>
          <w:sz w:val="20"/>
          <w:szCs w:val="20"/>
          <w:lang w:eastAsia="pl-PL"/>
        </w:rPr>
        <w:br/>
      </w:r>
    </w:p>
    <w:p w14:paraId="1C9A81E7" w14:textId="77777777" w:rsidR="00392222" w:rsidRPr="00392222" w:rsidRDefault="00392222" w:rsidP="00392222">
      <w:pPr>
        <w:spacing w:after="0" w:line="240" w:lineRule="auto"/>
        <w:rPr>
          <w:rFonts w:ascii="Times New Roman" w:eastAsia="Times New Roman" w:hAnsi="Times New Roman" w:cs="Times New Roman"/>
          <w:b/>
          <w:sz w:val="20"/>
          <w:szCs w:val="20"/>
          <w:lang w:eastAsia="pl-PL"/>
        </w:rPr>
      </w:pPr>
      <w:r w:rsidRPr="00392222">
        <w:rPr>
          <w:rFonts w:ascii="Times New Roman" w:eastAsia="Times New Roman" w:hAnsi="Times New Roman" w:cs="Times New Roman"/>
          <w:b/>
          <w:sz w:val="20"/>
          <w:szCs w:val="20"/>
          <w:u w:val="single"/>
          <w:lang w:eastAsia="pl-PL"/>
        </w:rPr>
        <w:t>SEKCJA I: ZAMAWIAJĄCY</w:t>
      </w:r>
      <w:r w:rsidRPr="00392222">
        <w:rPr>
          <w:rFonts w:ascii="Times New Roman" w:eastAsia="Times New Roman" w:hAnsi="Times New Roman" w:cs="Times New Roman"/>
          <w:b/>
          <w:sz w:val="20"/>
          <w:szCs w:val="20"/>
          <w:lang w:eastAsia="pl-PL"/>
        </w:rPr>
        <w:t xml:space="preserve"> </w:t>
      </w:r>
    </w:p>
    <w:p w14:paraId="483D5A96" w14:textId="166ADF2E"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Postępowanie przeprowadza centralny zamawiający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Nie </w:t>
      </w:r>
    </w:p>
    <w:p w14:paraId="5E58444F" w14:textId="3A7C7B8D"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Postępowanie przeprowadza podmiot, któremu zamawiający powierzył/powierzyli przeprowadzenie postępowania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Nie </w:t>
      </w:r>
    </w:p>
    <w:p w14:paraId="193EB6D7" w14:textId="183AE4BD"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Informacje na temat podmiotu któremu zamawiający powierzył/powierzyli prowadzenie postępowania:</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Postępowanie jest przeprowadzane wspólnie przez zamawiających</w:t>
      </w:r>
      <w:r w:rsidRPr="0039222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Nie </w:t>
      </w:r>
    </w:p>
    <w:p w14:paraId="0D89EF76" w14:textId="4B6868F5"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Postępowanie jest przeprowadzane wspólnie z zamawiającymi z innych państw członkowskich Unii Europejskiej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Nie </w:t>
      </w:r>
    </w:p>
    <w:p w14:paraId="7FB42FCB"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W przypadku przeprowadzania postępowania wspólnie z zamawiającymi z innych państw członkowskich Unii Europejskiej – mające zastosowanie krajowe prawo zamówień publicznych:</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Informacje dodatkowe:</w:t>
      </w:r>
      <w:r w:rsidRPr="00392222">
        <w:rPr>
          <w:rFonts w:ascii="Times New Roman" w:eastAsia="Times New Roman" w:hAnsi="Times New Roman" w:cs="Times New Roman"/>
          <w:sz w:val="20"/>
          <w:szCs w:val="20"/>
          <w:lang w:eastAsia="pl-PL"/>
        </w:rPr>
        <w:t xml:space="preserve"> </w:t>
      </w:r>
    </w:p>
    <w:p w14:paraId="3E9A8C36"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
          <w:bCs/>
          <w:sz w:val="20"/>
          <w:szCs w:val="20"/>
          <w:lang w:eastAsia="pl-PL"/>
        </w:rPr>
        <w:t xml:space="preserve">I. 1) NAZWA I ADRES: </w:t>
      </w:r>
      <w:r w:rsidRPr="00392222">
        <w:rPr>
          <w:rFonts w:ascii="Times New Roman" w:eastAsia="Times New Roman" w:hAnsi="Times New Roman" w:cs="Times New Roman"/>
          <w:b/>
          <w:sz w:val="20"/>
          <w:szCs w:val="20"/>
          <w:lang w:eastAsia="pl-PL"/>
        </w:rPr>
        <w:t>Powiat Nowosolski</w:t>
      </w:r>
      <w:r w:rsidRPr="00392222">
        <w:rPr>
          <w:rFonts w:ascii="Times New Roman" w:eastAsia="Times New Roman" w:hAnsi="Times New Roman" w:cs="Times New Roman"/>
          <w:sz w:val="20"/>
          <w:szCs w:val="20"/>
          <w:lang w:eastAsia="pl-PL"/>
        </w:rPr>
        <w:t xml:space="preserve">, krajowy numer identyfikacyjny 97077758800000, ul. ul. Moniuszki  , 67100   Nowa Sól, woj. lubuskie, państwo Polska, tel. 684 586 800, e-mail przetargi@powiat-nowosolski.pl, faks 684 586 831. </w:t>
      </w:r>
      <w:r w:rsidRPr="00392222">
        <w:rPr>
          <w:rFonts w:ascii="Times New Roman" w:eastAsia="Times New Roman" w:hAnsi="Times New Roman" w:cs="Times New Roman"/>
          <w:sz w:val="20"/>
          <w:szCs w:val="20"/>
          <w:lang w:eastAsia="pl-PL"/>
        </w:rPr>
        <w:br/>
        <w:t xml:space="preserve">Adres strony internetowej (URL): www.powiat-nowosolski.pl </w:t>
      </w:r>
      <w:r w:rsidRPr="00392222">
        <w:rPr>
          <w:rFonts w:ascii="Times New Roman" w:eastAsia="Times New Roman" w:hAnsi="Times New Roman" w:cs="Times New Roman"/>
          <w:sz w:val="20"/>
          <w:szCs w:val="20"/>
          <w:lang w:eastAsia="pl-PL"/>
        </w:rPr>
        <w:br/>
        <w:t xml:space="preserve">Adres profilu nabywcy: </w:t>
      </w:r>
      <w:r w:rsidRPr="00392222">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14:paraId="41D7D750" w14:textId="7F8F565E"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I</w:t>
      </w:r>
      <w:r w:rsidRPr="00392222">
        <w:rPr>
          <w:rFonts w:ascii="Times New Roman" w:eastAsia="Times New Roman" w:hAnsi="Times New Roman" w:cs="Times New Roman"/>
          <w:b/>
          <w:bCs/>
          <w:sz w:val="20"/>
          <w:szCs w:val="20"/>
          <w:lang w:eastAsia="pl-PL"/>
        </w:rPr>
        <w:t>. 2) RODZAJ ZAMAWIAJĄCEGO:</w:t>
      </w:r>
      <w:r w:rsidRPr="00392222">
        <w:rPr>
          <w:rFonts w:ascii="Times New Roman" w:eastAsia="Times New Roman" w:hAnsi="Times New Roman" w:cs="Times New Roman"/>
          <w:bCs/>
          <w:sz w:val="20"/>
          <w:szCs w:val="20"/>
          <w:lang w:eastAsia="pl-PL"/>
        </w:rPr>
        <w:t xml:space="preserve"> </w:t>
      </w:r>
      <w:r w:rsidRPr="00392222">
        <w:rPr>
          <w:rFonts w:ascii="Times New Roman" w:eastAsia="Times New Roman" w:hAnsi="Times New Roman" w:cs="Times New Roman"/>
          <w:sz w:val="20"/>
          <w:szCs w:val="20"/>
          <w:lang w:eastAsia="pl-PL"/>
        </w:rPr>
        <w:t xml:space="preserve">Administracja samorządowa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I.3) WSPÓLNE UDZIELANIE ZAMÓWIENIA </w:t>
      </w:r>
      <w:r w:rsidRPr="00392222">
        <w:rPr>
          <w:rFonts w:ascii="Times New Roman" w:eastAsia="Times New Roman" w:hAnsi="Times New Roman" w:cs="Times New Roman"/>
          <w:bCs/>
          <w:i/>
          <w:iCs/>
          <w:sz w:val="20"/>
          <w:szCs w:val="20"/>
          <w:lang w:eastAsia="pl-PL"/>
        </w:rPr>
        <w:t>(jeżeli dotyczy)</w:t>
      </w:r>
      <w:r w:rsidRPr="00392222">
        <w:rPr>
          <w:rFonts w:ascii="Times New Roman" w:eastAsia="Times New Roman" w:hAnsi="Times New Roman" w:cs="Times New Roman"/>
          <w:bCs/>
          <w:sz w:val="20"/>
          <w:szCs w:val="20"/>
          <w:lang w:eastAsia="pl-PL"/>
        </w:rPr>
        <w:t xml:space="preserve">: </w:t>
      </w:r>
    </w:p>
    <w:p w14:paraId="1EBF0352" w14:textId="77777777" w:rsid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
          <w:bCs/>
          <w:sz w:val="20"/>
          <w:szCs w:val="20"/>
          <w:lang w:eastAsia="pl-PL"/>
        </w:rPr>
        <w:t>I.4) KOMUNIKACJA:</w:t>
      </w:r>
      <w:r w:rsidRPr="00392222">
        <w:rPr>
          <w:rFonts w:ascii="Times New Roman" w:eastAsia="Times New Roman" w:hAnsi="Times New Roman" w:cs="Times New Roman"/>
          <w:bCs/>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Nieograniczony, pełny i bezpośredni dostęp do dokumentów z postępowania można uzyskać pod adresem (URL)</w:t>
      </w:r>
      <w:r w:rsidRPr="0039222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Tak </w:t>
      </w:r>
      <w:r>
        <w:rPr>
          <w:rFonts w:ascii="Times New Roman" w:eastAsia="Times New Roman" w:hAnsi="Times New Roman" w:cs="Times New Roman"/>
          <w:sz w:val="20"/>
          <w:szCs w:val="20"/>
          <w:lang w:eastAsia="pl-PL"/>
        </w:rPr>
        <w:t xml:space="preserve">; </w:t>
      </w:r>
    </w:p>
    <w:p w14:paraId="527C3269" w14:textId="72C2302C" w:rsidR="00392222" w:rsidRPr="00392222" w:rsidRDefault="00392222" w:rsidP="00392222">
      <w:pPr>
        <w:spacing w:after="0" w:line="240" w:lineRule="auto"/>
        <w:rPr>
          <w:rFonts w:ascii="Times New Roman" w:eastAsia="Times New Roman" w:hAnsi="Times New Roman" w:cs="Times New Roman"/>
          <w:b/>
          <w:color w:val="FF0000"/>
          <w:sz w:val="20"/>
          <w:szCs w:val="20"/>
          <w:lang w:eastAsia="pl-PL"/>
        </w:rPr>
      </w:pPr>
      <w:r w:rsidRPr="00392222">
        <w:rPr>
          <w:rFonts w:ascii="Times New Roman" w:eastAsia="Times New Roman" w:hAnsi="Times New Roman" w:cs="Times New Roman"/>
          <w:b/>
          <w:color w:val="FF0000"/>
          <w:sz w:val="20"/>
          <w:szCs w:val="20"/>
          <w:lang w:eastAsia="pl-PL"/>
        </w:rPr>
        <w:t xml:space="preserve">www.bip.powiat-nowosolski.pl </w:t>
      </w:r>
    </w:p>
    <w:p w14:paraId="742023BA" w14:textId="0A2E479D" w:rsidR="00392222" w:rsidRPr="00392222" w:rsidRDefault="00392222" w:rsidP="00392222">
      <w:pPr>
        <w:spacing w:after="0" w:line="240" w:lineRule="auto"/>
        <w:rPr>
          <w:rFonts w:ascii="Times New Roman" w:eastAsia="Times New Roman" w:hAnsi="Times New Roman" w:cs="Times New Roman"/>
          <w:b/>
          <w:color w:val="FF0000"/>
          <w:sz w:val="20"/>
          <w:szCs w:val="20"/>
          <w:lang w:eastAsia="pl-PL"/>
        </w:rPr>
      </w:pPr>
      <w:r w:rsidRPr="00392222">
        <w:rPr>
          <w:rFonts w:ascii="Times New Roman" w:eastAsia="Times New Roman" w:hAnsi="Times New Roman" w:cs="Times New Roman"/>
          <w:b/>
          <w:bCs/>
          <w:color w:val="FF0000"/>
          <w:sz w:val="20"/>
          <w:szCs w:val="20"/>
          <w:lang w:eastAsia="pl-PL"/>
        </w:rPr>
        <w:t xml:space="preserve">Adres strony internetowej, na której zamieszczona będzie specyfikacja istotnych warunków zamówienia </w:t>
      </w:r>
      <w:r w:rsidRPr="00392222">
        <w:rPr>
          <w:rFonts w:ascii="Times New Roman" w:eastAsia="Times New Roman" w:hAnsi="Times New Roman" w:cs="Times New Roman"/>
          <w:b/>
          <w:color w:val="FF0000"/>
          <w:sz w:val="20"/>
          <w:szCs w:val="20"/>
          <w:lang w:eastAsia="pl-PL"/>
        </w:rPr>
        <w:t xml:space="preserve">:Tak </w:t>
      </w:r>
      <w:r w:rsidRPr="00392222">
        <w:rPr>
          <w:rFonts w:ascii="Times New Roman" w:eastAsia="Times New Roman" w:hAnsi="Times New Roman" w:cs="Times New Roman"/>
          <w:b/>
          <w:color w:val="FF0000"/>
          <w:sz w:val="20"/>
          <w:szCs w:val="20"/>
          <w:lang w:eastAsia="pl-PL"/>
        </w:rPr>
        <w:br/>
        <w:t xml:space="preserve">www.bip.powiat-nowosolski.pl </w:t>
      </w:r>
    </w:p>
    <w:p w14:paraId="10B5F956" w14:textId="02506B9A"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Dostęp do dokumentów z postępowania jest ograniczony - więcej informacji można uzyskać pod adresem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Nie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Oferty lub wnioski o dopuszczenie do udziału w postępowaniu należy przesyłać:</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Elektronicznie</w:t>
      </w:r>
      <w:r w:rsidRPr="0039222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Nie </w:t>
      </w:r>
      <w:r w:rsidRPr="00392222">
        <w:rPr>
          <w:rFonts w:ascii="Times New Roman" w:eastAsia="Times New Roman" w:hAnsi="Times New Roman" w:cs="Times New Roman"/>
          <w:sz w:val="20"/>
          <w:szCs w:val="20"/>
          <w:lang w:eastAsia="pl-PL"/>
        </w:rPr>
        <w:br/>
        <w:t xml:space="preserve">adres </w:t>
      </w:r>
    </w:p>
    <w:p w14:paraId="302B21E6" w14:textId="0F2D0E7C" w:rsidR="00392222" w:rsidRPr="00392222" w:rsidRDefault="00392222" w:rsidP="00392222">
      <w:pPr>
        <w:spacing w:after="0" w:line="240" w:lineRule="auto"/>
        <w:rPr>
          <w:rFonts w:ascii="Times New Roman" w:eastAsia="Times New Roman" w:hAnsi="Times New Roman" w:cs="Times New Roman"/>
          <w:b/>
          <w:sz w:val="20"/>
          <w:szCs w:val="20"/>
          <w:u w:val="single"/>
          <w:lang w:eastAsia="pl-PL"/>
        </w:rPr>
      </w:pPr>
      <w:r w:rsidRPr="00392222">
        <w:rPr>
          <w:rFonts w:ascii="Times New Roman" w:eastAsia="Times New Roman" w:hAnsi="Times New Roman" w:cs="Times New Roman"/>
          <w:bCs/>
          <w:sz w:val="20"/>
          <w:szCs w:val="20"/>
          <w:lang w:eastAsia="pl-PL"/>
        </w:rPr>
        <w:t>Dopuszczone jest przesłanie ofert lub wniosków o dopuszczenie do udziału w postępowaniu w inny sposób:</w:t>
      </w:r>
      <w:r w:rsidRPr="00392222">
        <w:rPr>
          <w:rFonts w:ascii="Times New Roman" w:eastAsia="Times New Roman" w:hAnsi="Times New Roman" w:cs="Times New Roman"/>
          <w:sz w:val="20"/>
          <w:szCs w:val="20"/>
          <w:lang w:eastAsia="pl-PL"/>
        </w:rPr>
        <w:t xml:space="preserve"> Nie </w:t>
      </w:r>
      <w:r w:rsidRPr="00392222">
        <w:rPr>
          <w:rFonts w:ascii="Times New Roman" w:eastAsia="Times New Roman" w:hAnsi="Times New Roman" w:cs="Times New Roman"/>
          <w:sz w:val="20"/>
          <w:szCs w:val="20"/>
          <w:lang w:eastAsia="pl-PL"/>
        </w:rPr>
        <w:br/>
        <w:t xml:space="preserve">Inny sposób: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Wymagane jest przesłanie ofert lub wniosków o dopuszczenie do udziału w postępowaniu w inny sposób:</w:t>
      </w:r>
      <w:r w:rsidRPr="00392222">
        <w:rPr>
          <w:rFonts w:ascii="Times New Roman" w:eastAsia="Times New Roman" w:hAnsi="Times New Roman" w:cs="Times New Roman"/>
          <w:sz w:val="20"/>
          <w:szCs w:val="20"/>
          <w:lang w:eastAsia="pl-PL"/>
        </w:rPr>
        <w:t xml:space="preserve"> Tak </w:t>
      </w:r>
      <w:r w:rsidRPr="00392222">
        <w:rPr>
          <w:rFonts w:ascii="Times New Roman" w:eastAsia="Times New Roman" w:hAnsi="Times New Roman" w:cs="Times New Roman"/>
          <w:sz w:val="20"/>
          <w:szCs w:val="20"/>
          <w:lang w:eastAsia="pl-PL"/>
        </w:rPr>
        <w:br/>
        <w:t xml:space="preserve">Inny sposób: </w:t>
      </w:r>
      <w:r w:rsidRPr="00392222">
        <w:rPr>
          <w:rFonts w:ascii="Times New Roman" w:eastAsia="Times New Roman" w:hAnsi="Times New Roman" w:cs="Times New Roman"/>
          <w:b/>
          <w:sz w:val="20"/>
          <w:szCs w:val="20"/>
          <w:u w:val="single"/>
          <w:lang w:eastAsia="pl-PL"/>
        </w:rPr>
        <w:t>forma pisemna</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
          <w:sz w:val="20"/>
          <w:szCs w:val="20"/>
          <w:u w:val="single"/>
          <w:lang w:eastAsia="pl-PL"/>
        </w:rPr>
        <w:lastRenderedPageBreak/>
        <w:t xml:space="preserve">Adres: </w:t>
      </w:r>
      <w:r w:rsidRPr="00392222">
        <w:rPr>
          <w:rFonts w:ascii="Times New Roman" w:eastAsia="Times New Roman" w:hAnsi="Times New Roman" w:cs="Times New Roman"/>
          <w:b/>
          <w:sz w:val="20"/>
          <w:szCs w:val="20"/>
          <w:u w:val="single"/>
          <w:lang w:eastAsia="pl-PL"/>
        </w:rPr>
        <w:br/>
        <w:t xml:space="preserve">Powiat Nowosolski, ul. Moniuszki 3, 67-100 Nowa Sól, Sekretariat – I piętro – pok.122, </w:t>
      </w:r>
    </w:p>
    <w:p w14:paraId="46FA07FB" w14:textId="4D80D629"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Komunikacja elektroniczna wymaga korzystania z narzędzi i urządzeń lub formatów plików, które nie są ogólnie dostępne</w:t>
      </w:r>
      <w:r w:rsidRPr="0039222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Nie </w:t>
      </w:r>
      <w:r w:rsidRPr="00392222">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392222">
        <w:rPr>
          <w:rFonts w:ascii="Times New Roman" w:eastAsia="Times New Roman" w:hAnsi="Times New Roman" w:cs="Times New Roman"/>
          <w:sz w:val="20"/>
          <w:szCs w:val="20"/>
          <w:lang w:eastAsia="pl-PL"/>
        </w:rPr>
        <w:br/>
      </w:r>
    </w:p>
    <w:p w14:paraId="0110F238" w14:textId="77777777" w:rsidR="00392222" w:rsidRPr="00392222" w:rsidRDefault="00392222" w:rsidP="00392222">
      <w:pPr>
        <w:spacing w:after="0" w:line="240" w:lineRule="auto"/>
        <w:rPr>
          <w:rFonts w:ascii="Times New Roman" w:eastAsia="Times New Roman" w:hAnsi="Times New Roman" w:cs="Times New Roman"/>
          <w:b/>
          <w:sz w:val="20"/>
          <w:szCs w:val="20"/>
          <w:lang w:eastAsia="pl-PL"/>
        </w:rPr>
      </w:pPr>
      <w:r w:rsidRPr="00392222">
        <w:rPr>
          <w:rFonts w:ascii="Times New Roman" w:eastAsia="Times New Roman" w:hAnsi="Times New Roman" w:cs="Times New Roman"/>
          <w:b/>
          <w:sz w:val="20"/>
          <w:szCs w:val="20"/>
          <w:u w:val="single"/>
          <w:lang w:eastAsia="pl-PL"/>
        </w:rPr>
        <w:t xml:space="preserve">SEKCJA II: PRZEDMIOT ZAMÓWIENIA </w:t>
      </w:r>
    </w:p>
    <w:p w14:paraId="7A90C2F3" w14:textId="40D7E7D6"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II.1) Nazwa nadana zamówieniu przez zamawiającego: </w:t>
      </w:r>
      <w:r w:rsidRPr="00392222">
        <w:rPr>
          <w:rFonts w:ascii="Times New Roman" w:eastAsia="Times New Roman" w:hAnsi="Times New Roman" w:cs="Times New Roman"/>
          <w:b/>
          <w:sz w:val="20"/>
          <w:szCs w:val="20"/>
          <w:lang w:eastAsia="pl-PL"/>
        </w:rPr>
        <w:t xml:space="preserve">REMONT TOALET I PODŁÓG W LO W NOWEJ SOLI </w:t>
      </w:r>
      <w:r w:rsidRPr="00392222">
        <w:rPr>
          <w:rFonts w:ascii="Times New Roman" w:eastAsia="Times New Roman" w:hAnsi="Times New Roman" w:cs="Times New Roman"/>
          <w:b/>
          <w:sz w:val="20"/>
          <w:szCs w:val="20"/>
          <w:lang w:eastAsia="pl-PL"/>
        </w:rPr>
        <w:br/>
      </w:r>
      <w:r w:rsidRPr="00392222">
        <w:rPr>
          <w:rFonts w:ascii="Times New Roman" w:eastAsia="Times New Roman" w:hAnsi="Times New Roman" w:cs="Times New Roman"/>
          <w:bCs/>
          <w:sz w:val="20"/>
          <w:szCs w:val="20"/>
          <w:lang w:eastAsia="pl-PL"/>
        </w:rPr>
        <w:t xml:space="preserve">Numer referencyjny: </w:t>
      </w:r>
      <w:r w:rsidRPr="00392222">
        <w:rPr>
          <w:rFonts w:ascii="Times New Roman" w:eastAsia="Times New Roman" w:hAnsi="Times New Roman" w:cs="Times New Roman"/>
          <w:b/>
          <w:sz w:val="20"/>
          <w:szCs w:val="20"/>
          <w:lang w:eastAsia="pl-PL"/>
        </w:rPr>
        <w:t>IF.272.06.2018</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Przed wszczęciem postępowania o udzielenie zamówienia przeprowadzono dialog techniczny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Nie </w:t>
      </w:r>
    </w:p>
    <w:p w14:paraId="6F01B00B" w14:textId="2015135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II.2) Rodzaj zamówienia: </w:t>
      </w:r>
      <w:r w:rsidRPr="00392222">
        <w:rPr>
          <w:rFonts w:ascii="Times New Roman" w:eastAsia="Times New Roman" w:hAnsi="Times New Roman" w:cs="Times New Roman"/>
          <w:sz w:val="20"/>
          <w:szCs w:val="20"/>
          <w:lang w:eastAsia="pl-PL"/>
        </w:rPr>
        <w:t xml:space="preserve">Roboty budowlane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II.3) Informacja o możliwości składania ofert częściowych</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t xml:space="preserve">Zamówienie podzielone jest na części: Nie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Oferty lub wnioski o dopuszczenie do udziału w postępowaniu można składać w odniesieniu do:</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Zamawiający zastrzega sobie prawo do udzielenia łącznie następujących części lub grup części:</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Maksymalna liczba części zamówienia, na które może zostać udzielone zamówienie jednemu wykonawcy:</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II.4</w:t>
      </w:r>
      <w:r w:rsidRPr="00392222">
        <w:rPr>
          <w:rFonts w:ascii="Times New Roman" w:eastAsia="Times New Roman" w:hAnsi="Times New Roman" w:cs="Times New Roman"/>
          <w:b/>
          <w:bCs/>
          <w:sz w:val="20"/>
          <w:szCs w:val="20"/>
          <w:lang w:eastAsia="pl-PL"/>
        </w:rPr>
        <w:t>) Krótki opis przedmiotu zamówienia</w:t>
      </w:r>
      <w:r w:rsidRPr="00392222">
        <w:rPr>
          <w:rFonts w:ascii="Times New Roman" w:eastAsia="Times New Roman" w:hAnsi="Times New Roman" w:cs="Times New Roman"/>
          <w:bCs/>
          <w:sz w:val="20"/>
          <w:szCs w:val="20"/>
          <w:lang w:eastAsia="pl-PL"/>
        </w:rPr>
        <w:t xml:space="preserve"> </w:t>
      </w:r>
      <w:r w:rsidRPr="00392222">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392222">
        <w:rPr>
          <w:rFonts w:ascii="Times New Roman" w:eastAsia="Times New Roman" w:hAnsi="Times New Roman" w:cs="Times New Roman"/>
          <w:bCs/>
          <w:sz w:val="20"/>
          <w:szCs w:val="20"/>
          <w:lang w:eastAsia="pl-PL"/>
        </w:rPr>
        <w:t xml:space="preserve"> a w przypadku partnerstwa innowacyjnego - określenie zapotrzebowania na innowacyjny produkt, usługę lub roboty budowlane: </w:t>
      </w:r>
      <w:r w:rsidRPr="00392222">
        <w:rPr>
          <w:rFonts w:ascii="Times New Roman" w:eastAsia="Times New Roman" w:hAnsi="Times New Roman" w:cs="Times New Roman"/>
          <w:sz w:val="20"/>
          <w:szCs w:val="20"/>
          <w:lang w:eastAsia="pl-PL"/>
        </w:rPr>
        <w:t xml:space="preserve">1. CPV: 45000000-7 2. Przedmiotem zamówienia jest remont pomieszczeń sanitarnych ( WC damski i męski) oraz remont podłóg w salach lekcyjnych w Liceum Ogólnokształcącym w Nowej Soli. 3. Remont pomieszczeń sanitarnych: 1) Pomieszczenia są obecnie użytkowane jako sanitariaty i nie planuje się zmiany sposobu ich użytkowania. Do sanitariatów doprowadzone są instalacje : wody użytkowej oraz elektryczna i centralnego ogrzewania 4. Remont podłóg w salach lekcyjnych 1) Istniejący parkiet drewniany należy zdemontowań i ułożyć nowy parkiet dębowy w jodełkę wg w wskazań producenta. 2) Lista </w:t>
      </w:r>
      <w:proofErr w:type="spellStart"/>
      <w:r w:rsidRPr="00392222">
        <w:rPr>
          <w:rFonts w:ascii="Times New Roman" w:eastAsia="Times New Roman" w:hAnsi="Times New Roman" w:cs="Times New Roman"/>
          <w:sz w:val="20"/>
          <w:szCs w:val="20"/>
          <w:lang w:eastAsia="pl-PL"/>
        </w:rPr>
        <w:t>sal</w:t>
      </w:r>
      <w:proofErr w:type="spellEnd"/>
      <w:r w:rsidRPr="00392222">
        <w:rPr>
          <w:rFonts w:ascii="Times New Roman" w:eastAsia="Times New Roman" w:hAnsi="Times New Roman" w:cs="Times New Roman"/>
          <w:sz w:val="20"/>
          <w:szCs w:val="20"/>
          <w:lang w:eastAsia="pl-PL"/>
        </w:rPr>
        <w:t xml:space="preserve"> lekcyjnych, w których należy wymienić parkiet: a) Sala nr 41; b) Sala nr 42; c) Sala nr 16; d) Sala nr 17. 5. Szczegółowy opis przedmiotu zamówienia zawiera załącznik nr 1 do SIWZ, w skład którego wchodzą : 1) Dokumentacja projektowa: a) Opis techniczny robót remontowych wraz z inwentaryzacją, rysunkami , wizualizacją 2) Specyfikacja techniczna wykonania i odbioru robót (</w:t>
      </w:r>
      <w:proofErr w:type="spellStart"/>
      <w:r w:rsidRPr="00392222">
        <w:rPr>
          <w:rFonts w:ascii="Times New Roman" w:eastAsia="Times New Roman" w:hAnsi="Times New Roman" w:cs="Times New Roman"/>
          <w:sz w:val="20"/>
          <w:szCs w:val="20"/>
          <w:lang w:eastAsia="pl-PL"/>
        </w:rPr>
        <w:t>STWiOR</w:t>
      </w:r>
      <w:proofErr w:type="spellEnd"/>
      <w:r w:rsidRPr="00392222">
        <w:rPr>
          <w:rFonts w:ascii="Times New Roman" w:eastAsia="Times New Roman" w:hAnsi="Times New Roman" w:cs="Times New Roman"/>
          <w:sz w:val="20"/>
          <w:szCs w:val="20"/>
          <w:lang w:eastAsia="pl-PL"/>
        </w:rPr>
        <w:t xml:space="preserve">) ; 3) przedmiary robót : a) WC damskie; b) WC męskie c) Remont podłóg; 4) wzór umowy - załącznik nr 7 ;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II.5) Główny kod CPV</w:t>
      </w:r>
      <w:r w:rsidRPr="00392222">
        <w:rPr>
          <w:rFonts w:ascii="Times New Roman" w:eastAsia="Times New Roman" w:hAnsi="Times New Roman" w:cs="Times New Roman"/>
          <w:b/>
          <w:bCs/>
          <w:sz w:val="20"/>
          <w:szCs w:val="20"/>
          <w:lang w:eastAsia="pl-PL"/>
        </w:rPr>
        <w:t xml:space="preserve">: </w:t>
      </w:r>
      <w:r w:rsidRPr="00392222">
        <w:rPr>
          <w:rFonts w:ascii="Times New Roman" w:eastAsia="Times New Roman" w:hAnsi="Times New Roman" w:cs="Times New Roman"/>
          <w:b/>
          <w:sz w:val="20"/>
          <w:szCs w:val="20"/>
          <w:lang w:eastAsia="pl-PL"/>
        </w:rPr>
        <w:t>45000000-7</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Dodatkowe kody CPV:</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II.6) Całkowita wartość zamówienia </w:t>
      </w:r>
      <w:r w:rsidRPr="00392222">
        <w:rPr>
          <w:rFonts w:ascii="Times New Roman" w:eastAsia="Times New Roman" w:hAnsi="Times New Roman" w:cs="Times New Roman"/>
          <w:i/>
          <w:iCs/>
          <w:sz w:val="20"/>
          <w:szCs w:val="20"/>
          <w:lang w:eastAsia="pl-PL"/>
        </w:rPr>
        <w:t>(jeżeli zamawiający podaje informacje o wartości zamówienia)</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t xml:space="preserve">Wartość bez VAT: </w:t>
      </w:r>
      <w:r w:rsidRPr="00392222">
        <w:rPr>
          <w:rFonts w:ascii="Times New Roman" w:eastAsia="Times New Roman" w:hAnsi="Times New Roman" w:cs="Times New Roman"/>
          <w:sz w:val="20"/>
          <w:szCs w:val="20"/>
          <w:lang w:eastAsia="pl-PL"/>
        </w:rPr>
        <w:br/>
        <w:t xml:space="preserve">Waluta: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392222">
        <w:rPr>
          <w:rFonts w:ascii="Times New Roman" w:eastAsia="Times New Roman" w:hAnsi="Times New Roman" w:cs="Times New Roman"/>
          <w:sz w:val="20"/>
          <w:szCs w:val="20"/>
          <w:lang w:eastAsia="pl-PL"/>
        </w:rPr>
        <w:t xml:space="preserve"> </w:t>
      </w:r>
    </w:p>
    <w:p w14:paraId="2ECB87BD" w14:textId="6393A80D"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II.7) Czy przewiduje się udzielenie zamówień, o których mowa w art. 67 ust. 1 pkt 6 i 7 lub w art. 134 ust. 6 pkt 3 ustawy </w:t>
      </w:r>
      <w:proofErr w:type="spellStart"/>
      <w:r w:rsidRPr="00392222">
        <w:rPr>
          <w:rFonts w:ascii="Times New Roman" w:eastAsia="Times New Roman" w:hAnsi="Times New Roman" w:cs="Times New Roman"/>
          <w:bCs/>
          <w:sz w:val="20"/>
          <w:szCs w:val="20"/>
          <w:lang w:eastAsia="pl-PL"/>
        </w:rPr>
        <w:t>Pzp</w:t>
      </w:r>
      <w:proofErr w:type="spellEnd"/>
      <w:r w:rsidRPr="00392222">
        <w:rPr>
          <w:rFonts w:ascii="Times New Roman" w:eastAsia="Times New Roman" w:hAnsi="Times New Roman" w:cs="Times New Roman"/>
          <w:bCs/>
          <w:sz w:val="20"/>
          <w:szCs w:val="20"/>
          <w:lang w:eastAsia="pl-PL"/>
        </w:rPr>
        <w:t xml:space="preserve">: </w:t>
      </w:r>
      <w:r w:rsidRPr="00392222">
        <w:rPr>
          <w:rFonts w:ascii="Times New Roman" w:eastAsia="Times New Roman" w:hAnsi="Times New Roman" w:cs="Times New Roman"/>
          <w:sz w:val="20"/>
          <w:szCs w:val="20"/>
          <w:lang w:eastAsia="pl-PL"/>
        </w:rPr>
        <w:t xml:space="preserve">Nie </w:t>
      </w:r>
      <w:r w:rsidRPr="00392222">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II.8</w:t>
      </w:r>
      <w:r w:rsidRPr="00392222">
        <w:rPr>
          <w:rFonts w:ascii="Times New Roman" w:eastAsia="Times New Roman" w:hAnsi="Times New Roman" w:cs="Times New Roman"/>
          <w:b/>
          <w:bCs/>
          <w:sz w:val="20"/>
          <w:szCs w:val="20"/>
          <w:lang w:eastAsia="pl-PL"/>
        </w:rPr>
        <w:t>) Okres, w którym realizowane będzie zamówienie lub okres, na który została zawarta umowa ramowa lub okres, na który został ustanowiony dynamiczny system zakupów:</w:t>
      </w:r>
      <w:r w:rsidRPr="00392222">
        <w:rPr>
          <w:rFonts w:ascii="Times New Roman" w:eastAsia="Times New Roman" w:hAnsi="Times New Roman" w:cs="Times New Roman"/>
          <w:b/>
          <w:sz w:val="20"/>
          <w:szCs w:val="20"/>
          <w:lang w:eastAsia="pl-PL"/>
        </w:rPr>
        <w:t xml:space="preserve"> </w:t>
      </w:r>
      <w:r w:rsidRPr="00392222">
        <w:rPr>
          <w:rFonts w:ascii="Times New Roman" w:eastAsia="Times New Roman" w:hAnsi="Times New Roman" w:cs="Times New Roman"/>
          <w:b/>
          <w:sz w:val="20"/>
          <w:szCs w:val="20"/>
          <w:lang w:eastAsia="pl-PL"/>
        </w:rPr>
        <w:br/>
      </w:r>
      <w:r w:rsidRPr="00392222">
        <w:rPr>
          <w:rFonts w:ascii="Times New Roman" w:eastAsia="Times New Roman" w:hAnsi="Times New Roman" w:cs="Times New Roman"/>
          <w:sz w:val="20"/>
          <w:szCs w:val="20"/>
          <w:lang w:eastAsia="pl-PL"/>
        </w:rPr>
        <w:t>miesiącach:   </w:t>
      </w:r>
      <w:r w:rsidRPr="00392222">
        <w:rPr>
          <w:rFonts w:ascii="Times New Roman" w:eastAsia="Times New Roman" w:hAnsi="Times New Roman" w:cs="Times New Roman"/>
          <w:i/>
          <w:iCs/>
          <w:sz w:val="20"/>
          <w:szCs w:val="20"/>
          <w:lang w:eastAsia="pl-PL"/>
        </w:rPr>
        <w:t xml:space="preserve"> lub </w:t>
      </w:r>
      <w:r w:rsidRPr="00392222">
        <w:rPr>
          <w:rFonts w:ascii="Times New Roman" w:eastAsia="Times New Roman" w:hAnsi="Times New Roman" w:cs="Times New Roman"/>
          <w:bCs/>
          <w:sz w:val="20"/>
          <w:szCs w:val="20"/>
          <w:lang w:eastAsia="pl-PL"/>
        </w:rPr>
        <w:t>dniach:</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i/>
          <w:iCs/>
          <w:sz w:val="20"/>
          <w:szCs w:val="20"/>
          <w:lang w:eastAsia="pl-PL"/>
        </w:rPr>
        <w:t>lub</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data rozpoczęcia: </w:t>
      </w:r>
      <w:r w:rsidRPr="00392222">
        <w:rPr>
          <w:rFonts w:ascii="Times New Roman" w:eastAsia="Times New Roman" w:hAnsi="Times New Roman" w:cs="Times New Roman"/>
          <w:sz w:val="20"/>
          <w:szCs w:val="20"/>
          <w:lang w:eastAsia="pl-PL"/>
        </w:rPr>
        <w:t> </w:t>
      </w:r>
      <w:r w:rsidRPr="00392222">
        <w:rPr>
          <w:rFonts w:ascii="Times New Roman" w:eastAsia="Times New Roman" w:hAnsi="Times New Roman" w:cs="Times New Roman"/>
          <w:i/>
          <w:iCs/>
          <w:sz w:val="20"/>
          <w:szCs w:val="20"/>
          <w:lang w:eastAsia="pl-PL"/>
        </w:rPr>
        <w:t xml:space="preserve"> lub </w:t>
      </w:r>
      <w:r w:rsidRPr="00392222">
        <w:rPr>
          <w:rFonts w:ascii="Times New Roman" w:eastAsia="Times New Roman" w:hAnsi="Times New Roman" w:cs="Times New Roman"/>
          <w:bCs/>
          <w:sz w:val="20"/>
          <w:szCs w:val="20"/>
          <w:lang w:eastAsia="pl-PL"/>
        </w:rPr>
        <w:t xml:space="preserve">zakończenia: </w:t>
      </w:r>
      <w:r w:rsidRPr="00392222">
        <w:rPr>
          <w:rFonts w:ascii="Times New Roman" w:eastAsia="Times New Roman" w:hAnsi="Times New Roman" w:cs="Times New Roman"/>
          <w:sz w:val="20"/>
          <w:szCs w:val="20"/>
          <w:lang w:eastAsia="pl-PL"/>
        </w:rPr>
        <w:t xml:space="preserve">2018-08-24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392222" w:rsidRPr="00392222" w14:paraId="33F6B404" w14:textId="77777777" w:rsidTr="00392222">
        <w:tc>
          <w:tcPr>
            <w:tcW w:w="0" w:type="auto"/>
            <w:tcBorders>
              <w:top w:val="single" w:sz="6" w:space="0" w:color="000000"/>
              <w:left w:val="single" w:sz="6" w:space="0" w:color="000000"/>
              <w:bottom w:val="single" w:sz="6" w:space="0" w:color="000000"/>
              <w:right w:val="single" w:sz="6" w:space="0" w:color="000000"/>
            </w:tcBorders>
            <w:vAlign w:val="center"/>
            <w:hideMark/>
          </w:tcPr>
          <w:p w14:paraId="51232D4F"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E0CC2"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C5F3E"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EB585"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Data zakończenia</w:t>
            </w:r>
          </w:p>
        </w:tc>
      </w:tr>
      <w:tr w:rsidR="00392222" w:rsidRPr="00392222" w14:paraId="31A0A4E4" w14:textId="77777777" w:rsidTr="00392222">
        <w:tc>
          <w:tcPr>
            <w:tcW w:w="0" w:type="auto"/>
            <w:tcBorders>
              <w:top w:val="single" w:sz="6" w:space="0" w:color="000000"/>
              <w:left w:val="single" w:sz="6" w:space="0" w:color="000000"/>
              <w:bottom w:val="single" w:sz="6" w:space="0" w:color="000000"/>
              <w:right w:val="single" w:sz="6" w:space="0" w:color="000000"/>
            </w:tcBorders>
            <w:vAlign w:val="center"/>
            <w:hideMark/>
          </w:tcPr>
          <w:p w14:paraId="1A64CB4E"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83E9D"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6C742"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6E7A0" w14:textId="77777777" w:rsidR="00392222" w:rsidRPr="00392222" w:rsidRDefault="00392222" w:rsidP="00392222">
            <w:pPr>
              <w:spacing w:after="0" w:line="240" w:lineRule="auto"/>
              <w:rPr>
                <w:rFonts w:ascii="Times New Roman" w:eastAsia="Times New Roman" w:hAnsi="Times New Roman" w:cs="Times New Roman"/>
                <w:b/>
                <w:sz w:val="20"/>
                <w:szCs w:val="20"/>
                <w:lang w:eastAsia="pl-PL"/>
              </w:rPr>
            </w:pPr>
            <w:r w:rsidRPr="00392222">
              <w:rPr>
                <w:rFonts w:ascii="Times New Roman" w:eastAsia="Times New Roman" w:hAnsi="Times New Roman" w:cs="Times New Roman"/>
                <w:b/>
                <w:color w:val="FF0000"/>
                <w:sz w:val="20"/>
                <w:szCs w:val="20"/>
                <w:lang w:eastAsia="pl-PL"/>
              </w:rPr>
              <w:t>2018-08-24</w:t>
            </w:r>
          </w:p>
        </w:tc>
      </w:tr>
    </w:tbl>
    <w:p w14:paraId="7AE28868"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II.9) Informacje dodatkowe: </w:t>
      </w:r>
    </w:p>
    <w:p w14:paraId="5F97E5DB" w14:textId="77777777" w:rsidR="00392222" w:rsidRPr="00392222" w:rsidRDefault="00392222" w:rsidP="00392222">
      <w:pPr>
        <w:spacing w:after="0" w:line="240" w:lineRule="auto"/>
        <w:rPr>
          <w:rFonts w:ascii="Times New Roman" w:eastAsia="Times New Roman" w:hAnsi="Times New Roman" w:cs="Times New Roman"/>
          <w:b/>
          <w:sz w:val="20"/>
          <w:szCs w:val="20"/>
          <w:lang w:eastAsia="pl-PL"/>
        </w:rPr>
      </w:pPr>
      <w:r w:rsidRPr="00392222">
        <w:rPr>
          <w:rFonts w:ascii="Times New Roman" w:eastAsia="Times New Roman" w:hAnsi="Times New Roman" w:cs="Times New Roman"/>
          <w:b/>
          <w:sz w:val="20"/>
          <w:szCs w:val="20"/>
          <w:u w:val="single"/>
          <w:lang w:eastAsia="pl-PL"/>
        </w:rPr>
        <w:t xml:space="preserve">SEKCJA III: INFORMACJE O CHARAKTERZE PRAWNYM, EKONOMICZNYM, FINANSOWYM I TECHNICZNYM </w:t>
      </w:r>
    </w:p>
    <w:p w14:paraId="6159E7EF"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III.1) WARUNKI UDZIAŁU W POSTĘPOWANIU </w:t>
      </w:r>
    </w:p>
    <w:p w14:paraId="5123B2CF"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III.1.1) Kompetencje lub uprawnienia do prowadzenia określonej działalności zawodowej, o ile wynika to z odrębnych przepisów</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t xml:space="preserve">Określenie warunków: Zamawiający nie konkretyzuje powyższego warunku poprzez stworzenie opisu sposobu dokonywania oceny jego spełniania. Zamawiający oceni czy Wykonawca spełnia powyższy warunek w oparciu o oświadczenie o spełnieniu warunków udziału w postępowaniu, o którym mowa w rozdziale 6 SIWZ ; </w:t>
      </w:r>
      <w:r w:rsidRPr="00392222">
        <w:rPr>
          <w:rFonts w:ascii="Times New Roman" w:eastAsia="Times New Roman" w:hAnsi="Times New Roman" w:cs="Times New Roman"/>
          <w:sz w:val="20"/>
          <w:szCs w:val="20"/>
          <w:lang w:eastAsia="pl-PL"/>
        </w:rPr>
        <w:br/>
        <w:t xml:space="preserve">Informacje dodatkowe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lastRenderedPageBreak/>
        <w:t xml:space="preserve">III.1.2) Sytuacja finansowa lub ekonomiczna </w:t>
      </w:r>
      <w:r w:rsidRPr="00392222">
        <w:rPr>
          <w:rFonts w:ascii="Times New Roman" w:eastAsia="Times New Roman" w:hAnsi="Times New Roman" w:cs="Times New Roman"/>
          <w:sz w:val="20"/>
          <w:szCs w:val="20"/>
          <w:lang w:eastAsia="pl-PL"/>
        </w:rPr>
        <w:br/>
        <w:t xml:space="preserve">Określenie warunków: Zamawiający nie konkretyzuje powyższego warunku poprzez stworzenie opisu sposobu dokonywania oceny jego spełniania. Zamawiający oceni czy Wykonawca spełnia powyższy warunek w oparciu o oświadczenie o spełnieniu warunków udziału w postępowaniu, o którym mowa w rozdziale 6 SIWZ ; </w:t>
      </w:r>
      <w:r w:rsidRPr="00392222">
        <w:rPr>
          <w:rFonts w:ascii="Times New Roman" w:eastAsia="Times New Roman" w:hAnsi="Times New Roman" w:cs="Times New Roman"/>
          <w:sz w:val="20"/>
          <w:szCs w:val="20"/>
          <w:lang w:eastAsia="pl-PL"/>
        </w:rPr>
        <w:br/>
        <w:t xml:space="preserve">Informacje dodatkowe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III.1.3) Zdolność techniczna lub zawodowa </w:t>
      </w:r>
      <w:r w:rsidRPr="00392222">
        <w:rPr>
          <w:rFonts w:ascii="Times New Roman" w:eastAsia="Times New Roman" w:hAnsi="Times New Roman" w:cs="Times New Roman"/>
          <w:sz w:val="20"/>
          <w:szCs w:val="20"/>
          <w:lang w:eastAsia="pl-PL"/>
        </w:rPr>
        <w:br/>
        <w:t xml:space="preserve">Określenie warunków: zdolności technicznej ( w zakresie doświadczenia) Zamawiający uzna warunek za spełniony jeżeli wykonawca wykaże, że w okresie ostatnich pięciu lat przed upływem terminu składania ofert, a jeżeli okres prowadzenia działalności jest krótszy – w tym okresie, wykonał w sposób należyty • co najmniej dwa zamówienia w zakresie budowy i/lub przebudowy i/lub remontu i/lub modernizacji , o wartości co najmniej 150.000,00 złotych ; UWAGA: Zamawiający uzna za spełniony warunek dot. zdolności technicznej (w zakresie doświadczenia) również w przypadku, gdy zdolność techniczna wykazana przez Wykonawcę obejmuje szerszy zakres robót od wymaganego powyżej - Zamawiający wymaga, aby w wykazie robót (wg załącznika Nr 4 do SIWZ) wyodrębnione zostały wartość i zakres wykonanych robót spełniających wymagania </w:t>
      </w:r>
      <w:proofErr w:type="spellStart"/>
      <w:r w:rsidRPr="00392222">
        <w:rPr>
          <w:rFonts w:ascii="Times New Roman" w:eastAsia="Times New Roman" w:hAnsi="Times New Roman" w:cs="Times New Roman"/>
          <w:sz w:val="20"/>
          <w:szCs w:val="20"/>
          <w:lang w:eastAsia="pl-PL"/>
        </w:rPr>
        <w:t>lit.d</w:t>
      </w:r>
      <w:proofErr w:type="spellEnd"/>
      <w:r w:rsidRPr="00392222">
        <w:rPr>
          <w:rFonts w:ascii="Times New Roman" w:eastAsia="Times New Roman" w:hAnsi="Times New Roman" w:cs="Times New Roman"/>
          <w:sz w:val="20"/>
          <w:szCs w:val="20"/>
          <w:lang w:eastAsia="pl-PL"/>
        </w:rPr>
        <w:t xml:space="preserve">,, które Wykonawca wykonał w ramach innych wielozakresowych zadań; e) zdolności zawodowej (w zakresie personelu) Zamawiający uzna warunek za spełniony jeżeli wykonawca wykaże, że dysponuje co najmniej: • kierownik budowy – 1 osoba posiadająca ważne uprawnienia do wykonywania samodzielnych funkcji w budownictwie w specjalności </w:t>
      </w:r>
      <w:proofErr w:type="spellStart"/>
      <w:r w:rsidRPr="00392222">
        <w:rPr>
          <w:rFonts w:ascii="Times New Roman" w:eastAsia="Times New Roman" w:hAnsi="Times New Roman" w:cs="Times New Roman"/>
          <w:sz w:val="20"/>
          <w:szCs w:val="20"/>
          <w:lang w:eastAsia="pl-PL"/>
        </w:rPr>
        <w:t>konstrukcyjno</w:t>
      </w:r>
      <w:proofErr w:type="spellEnd"/>
      <w:r w:rsidRPr="00392222">
        <w:rPr>
          <w:rFonts w:ascii="Times New Roman" w:eastAsia="Times New Roman" w:hAnsi="Times New Roman" w:cs="Times New Roman"/>
          <w:sz w:val="20"/>
          <w:szCs w:val="20"/>
          <w:lang w:eastAsia="pl-PL"/>
        </w:rPr>
        <w:t xml:space="preserve"> – budowlanej bez ograniczeń lub odpowiadające im ważne uprawnienia budowlane, które zostały wydane na podstawie wcześniej obowiązujących przepisów, upoważniające do kierowania robotami </w:t>
      </w:r>
      <w:proofErr w:type="spellStart"/>
      <w:r w:rsidRPr="00392222">
        <w:rPr>
          <w:rFonts w:ascii="Times New Roman" w:eastAsia="Times New Roman" w:hAnsi="Times New Roman" w:cs="Times New Roman"/>
          <w:sz w:val="20"/>
          <w:szCs w:val="20"/>
          <w:lang w:eastAsia="pl-PL"/>
        </w:rPr>
        <w:t>konstrukcyjno</w:t>
      </w:r>
      <w:proofErr w:type="spellEnd"/>
      <w:r w:rsidRPr="00392222">
        <w:rPr>
          <w:rFonts w:ascii="Times New Roman" w:eastAsia="Times New Roman" w:hAnsi="Times New Roman" w:cs="Times New Roman"/>
          <w:sz w:val="20"/>
          <w:szCs w:val="20"/>
          <w:lang w:eastAsia="pl-PL"/>
        </w:rPr>
        <w:t xml:space="preserve"> – budowlanymi. Minimum trzyletnie doświadczenie zawodowe w pełnieniu funkcji kierownika budowy/lub kierownika robót/ lub inspektora nadzoru. UWAGA: 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w:t>
      </w:r>
      <w:r w:rsidRPr="00392222">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92222">
        <w:rPr>
          <w:rFonts w:ascii="Times New Roman" w:eastAsia="Times New Roman" w:hAnsi="Times New Roman" w:cs="Times New Roman"/>
          <w:sz w:val="20"/>
          <w:szCs w:val="20"/>
          <w:lang w:eastAsia="pl-PL"/>
        </w:rPr>
        <w:br/>
        <w:t xml:space="preserve">Informacje dodatkowe: </w:t>
      </w:r>
    </w:p>
    <w:p w14:paraId="618F9A1F"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III.2) PODSTAWY WYKLUCZENIA </w:t>
      </w:r>
    </w:p>
    <w:p w14:paraId="5D1878D1" w14:textId="50C3E67B"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III.2.1) Podstawy wykluczenia określone w art. 24 ust. 1 ustawy </w:t>
      </w:r>
      <w:proofErr w:type="spellStart"/>
      <w:r w:rsidRPr="00392222">
        <w:rPr>
          <w:rFonts w:ascii="Times New Roman" w:eastAsia="Times New Roman" w:hAnsi="Times New Roman" w:cs="Times New Roman"/>
          <w:bCs/>
          <w:sz w:val="20"/>
          <w:szCs w:val="20"/>
          <w:lang w:eastAsia="pl-PL"/>
        </w:rPr>
        <w:t>Pzp</w:t>
      </w:r>
      <w:proofErr w:type="spellEnd"/>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III.2.2) Zamawiający przewiduje wykluczenie wykonawcy na podstawie art. 24 ust. 5 ustawy </w:t>
      </w:r>
      <w:proofErr w:type="spellStart"/>
      <w:r w:rsidRPr="00392222">
        <w:rPr>
          <w:rFonts w:ascii="Times New Roman" w:eastAsia="Times New Roman" w:hAnsi="Times New Roman" w:cs="Times New Roman"/>
          <w:bCs/>
          <w:sz w:val="20"/>
          <w:szCs w:val="20"/>
          <w:lang w:eastAsia="pl-PL"/>
        </w:rPr>
        <w:t>Pzp</w:t>
      </w:r>
      <w:proofErr w:type="spellEnd"/>
      <w:r w:rsidRPr="00392222">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w:t>
      </w:r>
    </w:p>
    <w:p w14:paraId="0EDFD6CD"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14:paraId="3C402707" w14:textId="374E4D66"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Oświadczenie o niepodleganiu wykluczeniu oraz spełnianiu warunków udziału w postępowaniu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Tak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Oświadczenie o spełnianiu kryteriów selekcji </w:t>
      </w:r>
      <w:r>
        <w:rPr>
          <w:rFonts w:ascii="Times New Roman" w:eastAsia="Times New Roman" w:hAnsi="Times New Roman" w:cs="Times New Roman"/>
          <w:sz w:val="20"/>
          <w:szCs w:val="20"/>
          <w:lang w:eastAsia="pl-PL"/>
        </w:rPr>
        <w:t>:</w:t>
      </w:r>
      <w:r w:rsidRPr="00392222">
        <w:rPr>
          <w:rFonts w:ascii="Times New Roman" w:eastAsia="Times New Roman" w:hAnsi="Times New Roman" w:cs="Times New Roman"/>
          <w:sz w:val="20"/>
          <w:szCs w:val="20"/>
          <w:lang w:eastAsia="pl-PL"/>
        </w:rPr>
        <w:t xml:space="preserve">Nie </w:t>
      </w:r>
    </w:p>
    <w:p w14:paraId="042605FF"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14:paraId="41C0C1EE"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W celu potwierdzenia braku podstaw wykluczenia wykonawcy z udziału w postępowaniu, Zamawiający żąda dostarczenia następujących dokumentów: a) odpis z właściwego rejestru lub z centralnej ewidencji i informacji o działalności gospodarczej (w oryginale lub kopii poświadczonej za zgodność z oryginałem ), jeżeli odrębne przepisy wymagają wpisu do rejestru lub ewidencji, w celu wykazania braku podstaw do wykluczenia w oparciu o art. 24 ust. 5 pkt 1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w:t>
      </w:r>
    </w:p>
    <w:p w14:paraId="1ADCAD71"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14:paraId="1EF683B2"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III.5.1) W ZAKRESIE SPEŁNIANIA WARUNKÓW UDZIAŁU W POSTĘPOWANIU:</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t xml:space="preserve">W celu potwierdzenia przez wykonawcę spełnienia warunków udziału w postępowaniu dotyczących zdolności technicznej lub zawodowej zamawiający żąda dostarczenia następujących dokumentów: a) wykaz robót budowlanych ( w oryginale)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wg załącznika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w:t>
      </w:r>
      <w:r w:rsidRPr="00392222">
        <w:rPr>
          <w:rFonts w:ascii="Times New Roman" w:eastAsia="Times New Roman" w:hAnsi="Times New Roman" w:cs="Times New Roman"/>
          <w:sz w:val="20"/>
          <w:szCs w:val="20"/>
          <w:lang w:eastAsia="pl-PL"/>
        </w:rPr>
        <w:lastRenderedPageBreak/>
        <w:t xml:space="preserve">przez podmiot, na rzecz którego roboty budowlane były wykonywane, a jeżeli z uzasadnionych przyczyn o obiektywnym charakterze wykonawca nie jest w stanie uzyskać tych dokumentów – inne dokumenty; b) wykaz osób ( w oryginale),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wg załącznika nr 5.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III.5.2) W ZAKRESIE KRYTERIÓW SELEKCJI:</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p>
    <w:p w14:paraId="72270D9E"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14:paraId="5F424AF3"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III.7) INNE DOKUMENTY NIE WYMIENIONE W pkt III.3) - III.6) </w:t>
      </w:r>
    </w:p>
    <w:p w14:paraId="0D42437E"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Dokumenty i oświadczenia wymagane od Wykonawcy składającego ofertę 1. Zawartość oferty stanowić będą wypełnione i podpisane niżej wymienione dokumenty i oświadczenia : a) Wypełniony i podpisany Formularz oferty ( w oryginale) – wg załącznika Nr 2 do SIWZ ; b) Oświadczenia ( w oryginale ) - (oświadczenie Wykonawcy o niepodleganiu wykluczeniu oraz spełnianiu warunków udziału w postępowaniu o udzielenie zamówienia publicznego, stanowiące wstępne potwierdzenie, że wykonawca nie podlega wykluczeniu oraz spełnia warunki udziału w postępowaniu) – załącznik Nr 3 do SIWZ; c) Dowód wniesienia wadium ( w zależności od formy - w oryginale lub kopii poświadczonej za zgodność z oryginałem) d) Oryginał pełnomocnictwa lub poświadczona notarialnie kopia, udzielonego osobom podpisującym ofertę, o ile ich prawo do reprezentowania Wykonawcy nie wynika wprost z odpisu właściwego rejestru, ewidencji lub statutu (jeżeli dotyczy). e) Oryginał pełnomocnictwa lub poświadczona notarialnie kopia, do reprezentowania wszystkich Wykonawców wspólnie ubiegających się o udzielenie zamówienia, ewentualnie umowa o współdziałaniu, z której będzie wynikać przedmiotowe pełnomocnictwo (jeżeli dotyczy). Pełnomocnik może być umocowany do reprezentowania Wykonawców w postępowaniu albo reprezentowania w postępowaniu i zawarcia umowy. W przypadku złożenia oferty przez spółkę cywilną do oferty należy dołączyć odpowiednie pełnomocnictwo(a) udzielone przez wszystkich wspólników dla jednego ze wspólników lub dla osoby trzeciej, upoważniające osobę umocowaną do reprezentowania ich w postępowaniu o udzielenie zamówienia albo reprezentowania ich w postępowaniu i zawarcia umowy w sprawie zamówienia publicznego. Jeżeli upoważnienie do złożenia oferty wspólnej wynika, np. z umowy spółki cywilnej to do oferty zamiast pełnomocnictwa można załączyć tą umowę (oryginał) lub jej kopię poświadczoną notarialnie za zgodność z oryginałem lub jej kopię poświadczoną za zgodność z oryginałem przez wszystkich wykonawców. f) Zobowiązanie podmiotu, na zasobach którego Wykonawca będzie polegał w trybie art.22 a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do oddania mu do dyspozycji niezbędnych zasobów na potrzeby realizacji zamówienia ( w oryginale) – załącznik Nr 8 do SIWZ (jeżeli dotyczy). g) Wykonawcy składający wspólnie ofertę : o oświadczenia lub dokumenty powinny zostać złożone w taki sposób aby wykazać, że warunki udziału w postępowaniu wykonawcy spełniają łącznie (tzn. składa co najmniej jeden z tych wykonawców albo wszyscy wykonawcy wspólnie); o oświadczenia lub dokumenty dotyczące braku podstaw wykluczenia muszą być złożone osobno przez każdego z Wykonawców. h) Wykonawca, który powołuje się na zasoby innych podmiotów, w celu wykazania braku istnienia wobec nich podstaw wykluczenia oraz spełniana, w zakresie, w jakim powołuje się na ich zasoby, warunków udziału w postępowaniu, zamieszcza informacje o tych podmiotach w oświadczeniu, o którym mowa w pkt 6.1.1 </w:t>
      </w:r>
      <w:proofErr w:type="spellStart"/>
      <w:r w:rsidRPr="00392222">
        <w:rPr>
          <w:rFonts w:ascii="Times New Roman" w:eastAsia="Times New Roman" w:hAnsi="Times New Roman" w:cs="Times New Roman"/>
          <w:sz w:val="20"/>
          <w:szCs w:val="20"/>
          <w:lang w:eastAsia="pl-PL"/>
        </w:rPr>
        <w:t>lit.b</w:t>
      </w:r>
      <w:proofErr w:type="spellEnd"/>
      <w:r w:rsidRPr="00392222">
        <w:rPr>
          <w:rFonts w:ascii="Times New Roman" w:eastAsia="Times New Roman" w:hAnsi="Times New Roman" w:cs="Times New Roman"/>
          <w:sz w:val="20"/>
          <w:szCs w:val="20"/>
          <w:lang w:eastAsia="pl-PL"/>
        </w:rPr>
        <w:t xml:space="preserve">), stanowiącym załącznik nr 3 do SIWZ (jeżeli dotyczy – pkt 6.4. SIWZ) i) Wykonawca, który zamierza powierzyć wykonanie części zamówienia podwykonawcom, w celu wykazania braku istnienia wobec nich podstaw wykluczenia z udziału w postępowaniu zamieszcza informacje o podwykonawcach w oświadczeniu stanowiącym załącznik nr 3 do SIWZ (jeżeli dotyczy). 2. Jeżeli Wykonawca nie złoży oświadczenia ( zał. nr 3 do SIWZ ),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3. Procedura sanacyjna – samooczyszczenie 1) Wykonawca, który podlega wykluczeniu na podstawie art.24 ust.1 pkt 13 i 14 oraz 16-20 lub ust.5 pkt 1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Wykonawca nie podlega wykluczeniu, jeżeli zamawiający, uwzględniając wagę </w:t>
      </w:r>
      <w:r w:rsidRPr="00392222">
        <w:rPr>
          <w:rFonts w:ascii="Times New Roman" w:eastAsia="Times New Roman" w:hAnsi="Times New Roman" w:cs="Times New Roman"/>
          <w:sz w:val="20"/>
          <w:szCs w:val="20"/>
          <w:lang w:eastAsia="pl-PL"/>
        </w:rPr>
        <w:lastRenderedPageBreak/>
        <w:t xml:space="preserve">i szczególne okoliczności czynu Wykonawcy, uzna za wystarczające dowody przedstawione na podstawie pkt.1. Powyżej wskazane dowody należy dołączyć do oświadczenia własnego Wykonawcy wskazanego w pkt 6.1.1 </w:t>
      </w:r>
      <w:proofErr w:type="spellStart"/>
      <w:r w:rsidRPr="00392222">
        <w:rPr>
          <w:rFonts w:ascii="Times New Roman" w:eastAsia="Times New Roman" w:hAnsi="Times New Roman" w:cs="Times New Roman"/>
          <w:sz w:val="20"/>
          <w:szCs w:val="20"/>
          <w:lang w:eastAsia="pl-PL"/>
        </w:rPr>
        <w:t>lit.b</w:t>
      </w:r>
      <w:proofErr w:type="spellEnd"/>
      <w:r w:rsidRPr="00392222">
        <w:rPr>
          <w:rFonts w:ascii="Times New Roman" w:eastAsia="Times New Roman" w:hAnsi="Times New Roman" w:cs="Times New Roman"/>
          <w:sz w:val="20"/>
          <w:szCs w:val="20"/>
          <w:lang w:eastAsia="pl-PL"/>
        </w:rPr>
        <w:t xml:space="preserve"> niniejszego Rozdziału. 6.2. Dokumenty dotyczące przynależności lub braku przynależności do tej samej grupy kapitałowej, o której mowa w art. 24 ust. 1 pkt 23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(składane w terminie 3 dni od zamieszczenia na stronie internetowej informacji, o której mowa w art. 86 ust. 5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1) Oświadczenie o przynależności lub braku przynależności do tej samej grupy kapitałowej (w oryginale), w rozumieniu ustawy z dnia 16 lutego 2007 r. o ochronie konkurencji i konsumentów, o której mowa w art. 24 ust. 1 pkt 23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 wg wzoru stanowiącego Załącznik nr 6 do SIWZ. Zgodnie z art. 24 ust. 11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wykonawca przekazuje zamawiającemu w/w oświadczenie w terminie 3 dni od dnia zamieszczenia na stronie internetowej informacji, o której mowa w art. 86 ust. 5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postępowaniu o udzielenie zamówienia. Zgodnie z art. 25a ust. 6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w przypadku wspólnego ubiegania się o zamówienie przez wykonawców, w/w oświadczenie składa oddzielnie każdy z wykonawców wspólnie ubiegających się o zamówienie. Uwaga 1 : Oświadczenie winno zostać złożone w formie pisemnej przez wykonawcę, który złożył ofertę w niniejszym postępowaniu. Oświadczenie należy dostarczyć do siedziby zamawiającego na adres: Powiat Nowosolski, ul. Moniuszki 3, 67-100 Nowa Sól , sekretariat pok.122 I piętro. Oświadczenie nie będzie wymagane w przypadku złożenia w niniejszym postępowaniu tylko jednej oferty. Uwaga 2: Wzór oświadczenia zamieszczony zostanie na stronie internetowej www.bip.powiat-nowosolski.pl wraz z informacją, o której mowa w art. 86 ust. 5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w:t>
      </w:r>
    </w:p>
    <w:p w14:paraId="4223EBE0" w14:textId="77777777" w:rsidR="00392222" w:rsidRPr="00392222" w:rsidRDefault="00392222" w:rsidP="00392222">
      <w:pPr>
        <w:spacing w:after="0" w:line="240" w:lineRule="auto"/>
        <w:rPr>
          <w:rFonts w:ascii="Times New Roman" w:eastAsia="Times New Roman" w:hAnsi="Times New Roman" w:cs="Times New Roman"/>
          <w:b/>
          <w:sz w:val="20"/>
          <w:szCs w:val="20"/>
          <w:lang w:eastAsia="pl-PL"/>
        </w:rPr>
      </w:pPr>
      <w:r w:rsidRPr="00392222">
        <w:rPr>
          <w:rFonts w:ascii="Times New Roman" w:eastAsia="Times New Roman" w:hAnsi="Times New Roman" w:cs="Times New Roman"/>
          <w:b/>
          <w:sz w:val="20"/>
          <w:szCs w:val="20"/>
          <w:u w:val="single"/>
          <w:lang w:eastAsia="pl-PL"/>
        </w:rPr>
        <w:t xml:space="preserve">SEKCJA IV: PROCEDURA </w:t>
      </w:r>
    </w:p>
    <w:p w14:paraId="25D439AC" w14:textId="066DEB0F"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 xml:space="preserve">IV.1) OPIS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IV.1.1) Tryb udzielenia zamówienia: </w:t>
      </w:r>
      <w:r w:rsidRPr="00392222">
        <w:rPr>
          <w:rFonts w:ascii="Times New Roman" w:eastAsia="Times New Roman" w:hAnsi="Times New Roman" w:cs="Times New Roman"/>
          <w:sz w:val="20"/>
          <w:szCs w:val="20"/>
          <w:lang w:eastAsia="pl-PL"/>
        </w:rPr>
        <w:t xml:space="preserve">Przetarg nieograniczony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IV.1.2) Zamawiający żąda wniesienia wadium:</w:t>
      </w:r>
      <w:r w:rsidRPr="00392222">
        <w:rPr>
          <w:rFonts w:ascii="Times New Roman" w:eastAsia="Times New Roman" w:hAnsi="Times New Roman" w:cs="Times New Roman"/>
          <w:sz w:val="20"/>
          <w:szCs w:val="20"/>
          <w:lang w:eastAsia="pl-PL"/>
        </w:rPr>
        <w:t xml:space="preserve"> Tak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
          <w:sz w:val="20"/>
          <w:szCs w:val="20"/>
          <w:lang w:eastAsia="pl-PL"/>
        </w:rPr>
        <w:t>Informacja na temat wadium</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t xml:space="preserve">8. WYMAGANIA DOTYCZĄCE WADIUM 8.1. Wykonawca przystępujący do przetargu zobowiązany jest wnieść wadium w wysokości 3.100,00 PLN (słownie: trzy tysiące sto) przed upływem terminu składania ofert. 8.2 Wykonawca zobowiązany jest zabezpieczyć ofertę wadium na cały okres związania ofertą. 8.3 Wadium może być wniesione w jednej lub w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ust.5 pkt 2 ustawy z 9 listopada 2000 r. o utworzeniu Polskiej Agencji Rozwoju Przedsiębiorczości (Dz.U. nr 109, poz.1158 z późn.zm.) Uwaga: W przypadku składania przez Wykonawcę wadium w formie gwarancji, powinna być ona sporządzona zgodnie z obowiązującym prawem i powinna zawierać następujące elementy: a) nazwa dającego zlecenie udzielenia gwarancji (wykonawcy), beneficjenta gwarancji (zamawiającego), gwaranta (banku lub instytucji ubezpieczeniowej udzielających gwarancji) oraz wskazania ich siedzib; b) określenie wierzytelności, która ma być zabezpieczona gwarancją; c) kwotę gwarancji; d) termin ważności gwarancji; e) zobowiązanie gwaranta do zapłacenia kwoty gwarancji na pierwsze pisemne żądanie Zamawiającego w przypadkach określonych w art.46 ust.4a i 5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i być bezwarunkowe, nieodwołalne i płatne na pierwsze pisemne żądanie Zamawiającego. 8.4 Wadium wnoszone w pieniądzu należy wpłacić przelewem na rachunek bankowy Zamawiającego GETIN BANK nr 68 1560 0013 2004 0601 1000 0015 z dopiskiem „przetarg nieograniczony – remont WC + </w:t>
      </w:r>
      <w:proofErr w:type="spellStart"/>
      <w:r w:rsidRPr="00392222">
        <w:rPr>
          <w:rFonts w:ascii="Times New Roman" w:eastAsia="Times New Roman" w:hAnsi="Times New Roman" w:cs="Times New Roman"/>
          <w:sz w:val="20"/>
          <w:szCs w:val="20"/>
          <w:lang w:eastAsia="pl-PL"/>
        </w:rPr>
        <w:t>sal</w:t>
      </w:r>
      <w:proofErr w:type="spellEnd"/>
      <w:r w:rsidRPr="00392222">
        <w:rPr>
          <w:rFonts w:ascii="Times New Roman" w:eastAsia="Times New Roman" w:hAnsi="Times New Roman" w:cs="Times New Roman"/>
          <w:sz w:val="20"/>
          <w:szCs w:val="20"/>
          <w:lang w:eastAsia="pl-PL"/>
        </w:rPr>
        <w:t xml:space="preserve"> lekcyjnych LO w Nowej Soli” .Wniesienie wadium w pieniądzu będzie skuteczne, jeżeli do upływu terminu składania ofert znajdzie się na rachunku bankowym zamawiającego 8.5 W przypadku wnoszenia wadium w formie pieniężnej do oferty należy załączyć kopię przelewu wadium na rachunek bankowy Zamawiającego potwierdzoną za zgodność z oryginałem przez Wykonawcę. 8.6 Wniesienie wadium w innej, niż wskazanej w pkt. 8.3. formie będzie skutkować uznaniem iż oferta Wykonawcy nie jest właściwie zabezpieczona wadium, a Zamawiający będzie musiał wykluczyć takiego Wykonawcę z postępowania na podstawie art. 24 ust.2 pkt 2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8.7 Wadium wniesione w pieniądzu Zamawiający przechowuje na rachunku bankowym, które zwraca wraz z odsetkami wynikającymi z umowy rachunku bankowego, na którym było ono przechowywane, pomniejszone o koszty prowadzenia rachunku bankowego oraz prowizji bankowej za przelew pieniędzy na rachunek bankowy wskazany przez wykonawcę. 8.8 Termin wniesienia wadium w formie gotówki : 1) za termin wniesienia wadium uznaje się datę wpływu na rachunek Zamawiającego; 2) wadium pieniężne musi być zaksięgowane najpóźniej przed upływem terminu składania ofert, dlatego Wykonawca musi uwzględnić czas, aby wymagana kwota zdążyła wpłynąć na konto Zamawiającego (została zaksięgowana w banku na rzecz Zamawiającego). 8.9 W przypadku wniesienia przez Wykonawcę wadium w formie określonej w pkt.8.3 </w:t>
      </w:r>
      <w:proofErr w:type="spellStart"/>
      <w:r w:rsidRPr="00392222">
        <w:rPr>
          <w:rFonts w:ascii="Times New Roman" w:eastAsia="Times New Roman" w:hAnsi="Times New Roman" w:cs="Times New Roman"/>
          <w:sz w:val="20"/>
          <w:szCs w:val="20"/>
          <w:lang w:eastAsia="pl-PL"/>
        </w:rPr>
        <w:t>ppkt</w:t>
      </w:r>
      <w:proofErr w:type="spellEnd"/>
      <w:r w:rsidRPr="00392222">
        <w:rPr>
          <w:rFonts w:ascii="Times New Roman" w:eastAsia="Times New Roman" w:hAnsi="Times New Roman" w:cs="Times New Roman"/>
          <w:sz w:val="20"/>
          <w:szCs w:val="20"/>
          <w:lang w:eastAsia="pl-PL"/>
        </w:rPr>
        <w:t xml:space="preserve"> 2) do </w:t>
      </w:r>
      <w:proofErr w:type="spellStart"/>
      <w:r w:rsidRPr="00392222">
        <w:rPr>
          <w:rFonts w:ascii="Times New Roman" w:eastAsia="Times New Roman" w:hAnsi="Times New Roman" w:cs="Times New Roman"/>
          <w:sz w:val="20"/>
          <w:szCs w:val="20"/>
          <w:lang w:eastAsia="pl-PL"/>
        </w:rPr>
        <w:t>ppkt</w:t>
      </w:r>
      <w:proofErr w:type="spellEnd"/>
      <w:r w:rsidRPr="00392222">
        <w:rPr>
          <w:rFonts w:ascii="Times New Roman" w:eastAsia="Times New Roman" w:hAnsi="Times New Roman" w:cs="Times New Roman"/>
          <w:sz w:val="20"/>
          <w:szCs w:val="20"/>
          <w:lang w:eastAsia="pl-PL"/>
        </w:rPr>
        <w:t xml:space="preserve"> 5) zobowiązany jest on załączyć oryginał właściwego dokumentu poręczenia lub gwarancji do złożonej oferty. 8.10 Zgodnie z art. 24 ust. 2 pkt 2) Wykonawcę, który nie wniósł wadium w wyznaczonym terminie wyklucza się z postępowania. 8.11 Zamawiający żąda ponownego wniesienia wadium przez Wykonawcę, któremu zwrócono wadium na podstawie art.46 ust.1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jeżeli w wyniku rozstrzygnięcia odwołania jego oferta została wybrana jako najkorzystniejsza. Wykonawca wnosi wadium w terminie określonym przez </w:t>
      </w:r>
      <w:r w:rsidRPr="00392222">
        <w:rPr>
          <w:rFonts w:ascii="Times New Roman" w:eastAsia="Times New Roman" w:hAnsi="Times New Roman" w:cs="Times New Roman"/>
          <w:sz w:val="20"/>
          <w:szCs w:val="20"/>
          <w:lang w:eastAsia="pl-PL"/>
        </w:rPr>
        <w:lastRenderedPageBreak/>
        <w:t xml:space="preserve">Zamawiającego. 8.12 Zamawiający zatrzymuje wadium wraz z odsetkami, jeżeli Wykonawca w odpowiedzi na wezwanie, o którym mowa w art. 26 ust. 3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z przyczyn leżących po jego stronie, nie złożył dokumentów lub oświadczeń, o których mowa w art. 25 ust. 1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pełnomocnictw, listy podmiotów należących do tej samej grupy kapitałowej, o której mowa w art. 24 ust. 2 pkt 5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lub informacji o tym, że nie należy do grupy kapitałowej, lub nie wyraził zgody na poprawienie omyłki, o której mowa w art. 87 ust. 2 pkt 3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co powodowało brak możliwości wybrania oferty złożonej przez Wykonawcę jako najkorzystniejszej 8.13 Zamawiający w oparciu o art.46 ust.5 ustawy </w:t>
      </w:r>
      <w:proofErr w:type="spellStart"/>
      <w:r w:rsidRPr="00392222">
        <w:rPr>
          <w:rFonts w:ascii="Times New Roman" w:eastAsia="Times New Roman" w:hAnsi="Times New Roman" w:cs="Times New Roman"/>
          <w:sz w:val="20"/>
          <w:szCs w:val="20"/>
          <w:lang w:eastAsia="pl-PL"/>
        </w:rPr>
        <w:t>pzp</w:t>
      </w:r>
      <w:proofErr w:type="spellEnd"/>
      <w:r w:rsidRPr="00392222">
        <w:rPr>
          <w:rFonts w:ascii="Times New Roman" w:eastAsia="Times New Roman" w:hAnsi="Times New Roman" w:cs="Times New Roman"/>
          <w:sz w:val="20"/>
          <w:szCs w:val="20"/>
          <w:lang w:eastAsia="pl-PL"/>
        </w:rPr>
        <w:t xml:space="preserve"> zatrzymuje wadium wraz z odsetkami, jeżeli wykonawca , którego oferta została wybrana: 1) odmówił podpisania umowy na warunkach określonych w ofercie; 2) nie wniósł wymaganego zabezpieczenia należytego wykonania umowy; 3) zawarcie umowy w sprawie zamówienia publicznego stało się niemożliwe z przyczyn leżących po stronie Wykonawcy. 8.14 Zamawiający zwróci wadium: 1) wszystkim Wykonawcom, niezwłocznie po wyborze najkorzystniejszej oferty lub unieważnieniu postępowania, z wyjątkiem Wykonawcy, którego oferta została wybrana jako najkorzystniejsza, z zastrzeżeniem pkt.8.12; 2) Wykonawcy, którego oferta została wybrana jako najkorzystniejsza niezwłocznie po zawarciu umowy w sprawie zamówienia publicznego oraz wniesieniu zabezpieczenia należytego wykonania umowy. 8.15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3163B18D" w14:textId="67A0EC15"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Cs/>
          <w:sz w:val="20"/>
          <w:szCs w:val="20"/>
          <w:lang w:eastAsia="pl-PL"/>
        </w:rPr>
        <w:t>IV.1.3) Przewiduje się udzielenie zaliczek na poczet wykonania zamówienia:</w:t>
      </w:r>
      <w:r w:rsidRPr="00392222">
        <w:rPr>
          <w:rFonts w:ascii="Times New Roman" w:eastAsia="Times New Roman" w:hAnsi="Times New Roman" w:cs="Times New Roman"/>
          <w:sz w:val="20"/>
          <w:szCs w:val="20"/>
          <w:lang w:eastAsia="pl-PL"/>
        </w:rPr>
        <w:t xml:space="preserve"> Nie </w:t>
      </w:r>
      <w:r w:rsidRPr="00392222">
        <w:rPr>
          <w:rFonts w:ascii="Times New Roman" w:eastAsia="Times New Roman" w:hAnsi="Times New Roman" w:cs="Times New Roman"/>
          <w:sz w:val="20"/>
          <w:szCs w:val="20"/>
          <w:lang w:eastAsia="pl-PL"/>
        </w:rPr>
        <w:br/>
        <w:t xml:space="preserve">Należy podać informacje na temat udzielania zaliczek: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IV.1.4) Wymaga się złożenia ofert w postaci katalogów elektronicznych lub dołączenia do ofert katalogów elektronicznych: </w:t>
      </w:r>
      <w:r w:rsidRPr="00392222">
        <w:rPr>
          <w:rFonts w:ascii="Times New Roman" w:eastAsia="Times New Roman" w:hAnsi="Times New Roman" w:cs="Times New Roman"/>
          <w:sz w:val="20"/>
          <w:szCs w:val="20"/>
          <w:lang w:eastAsia="pl-PL"/>
        </w:rPr>
        <w:t xml:space="preserve">Nie </w:t>
      </w:r>
      <w:r w:rsidRPr="00392222">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Nie </w:t>
      </w:r>
      <w:r w:rsidRPr="00392222">
        <w:rPr>
          <w:rFonts w:ascii="Times New Roman" w:eastAsia="Times New Roman" w:hAnsi="Times New Roman" w:cs="Times New Roman"/>
          <w:sz w:val="20"/>
          <w:szCs w:val="20"/>
          <w:lang w:eastAsia="pl-PL"/>
        </w:rPr>
        <w:br/>
        <w:t xml:space="preserve">Informacje dodatkowe: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IV.1.5.) Wymaga się złożenia oferty wariantowej: </w:t>
      </w:r>
      <w:r w:rsidRPr="00392222">
        <w:rPr>
          <w:rFonts w:ascii="Times New Roman" w:eastAsia="Times New Roman" w:hAnsi="Times New Roman" w:cs="Times New Roman"/>
          <w:sz w:val="20"/>
          <w:szCs w:val="20"/>
          <w:lang w:eastAsia="pl-PL"/>
        </w:rPr>
        <w:t xml:space="preserve">Nie </w:t>
      </w:r>
      <w:r w:rsidRPr="00392222">
        <w:rPr>
          <w:rFonts w:ascii="Times New Roman" w:eastAsia="Times New Roman" w:hAnsi="Times New Roman" w:cs="Times New Roman"/>
          <w:sz w:val="20"/>
          <w:szCs w:val="20"/>
          <w:lang w:eastAsia="pl-PL"/>
        </w:rPr>
        <w:br/>
        <w:t xml:space="preserve">Dopuszcza się złożenie oferty wariantowej Nie </w:t>
      </w:r>
      <w:r w:rsidRPr="00392222">
        <w:rPr>
          <w:rFonts w:ascii="Times New Roman" w:eastAsia="Times New Roman" w:hAnsi="Times New Roman" w:cs="Times New Roman"/>
          <w:sz w:val="20"/>
          <w:szCs w:val="20"/>
          <w:lang w:eastAsia="pl-PL"/>
        </w:rPr>
        <w:br/>
        <w:t xml:space="preserve">Złożenie oferty </w:t>
      </w:r>
      <w:proofErr w:type="spellStart"/>
      <w:r w:rsidRPr="00392222">
        <w:rPr>
          <w:rFonts w:ascii="Times New Roman" w:eastAsia="Times New Roman" w:hAnsi="Times New Roman" w:cs="Times New Roman"/>
          <w:sz w:val="20"/>
          <w:szCs w:val="20"/>
          <w:lang w:eastAsia="pl-PL"/>
        </w:rPr>
        <w:t>wariatowej</w:t>
      </w:r>
      <w:proofErr w:type="spellEnd"/>
      <w:r w:rsidRPr="00392222">
        <w:rPr>
          <w:rFonts w:ascii="Times New Roman" w:eastAsia="Times New Roman" w:hAnsi="Times New Roman" w:cs="Times New Roman"/>
          <w:sz w:val="20"/>
          <w:szCs w:val="20"/>
          <w:lang w:eastAsia="pl-PL"/>
        </w:rPr>
        <w:t xml:space="preserve"> dopuszcza się tylko z jednoczesnym złożeniem oferty zasadniczej: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IV.1.6) Przewidywana liczba wykonawców, którzy zostaną zaproszeni do udziału w postępowaniu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14:paraId="6E9CE203" w14:textId="238DC4D6"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Liczba wykonawców   </w:t>
      </w:r>
      <w:r w:rsidRPr="00392222">
        <w:rPr>
          <w:rFonts w:ascii="Times New Roman" w:eastAsia="Times New Roman" w:hAnsi="Times New Roman" w:cs="Times New Roman"/>
          <w:sz w:val="20"/>
          <w:szCs w:val="20"/>
          <w:lang w:eastAsia="pl-PL"/>
        </w:rPr>
        <w:br/>
        <w:t xml:space="preserve">Przewidywana minimalna liczba wykonawców </w:t>
      </w:r>
      <w:r w:rsidRPr="00392222">
        <w:rPr>
          <w:rFonts w:ascii="Times New Roman" w:eastAsia="Times New Roman" w:hAnsi="Times New Roman" w:cs="Times New Roman"/>
          <w:sz w:val="20"/>
          <w:szCs w:val="20"/>
          <w:lang w:eastAsia="pl-PL"/>
        </w:rPr>
        <w:br/>
        <w:t xml:space="preserve">Maksymalna liczba wykonawców   </w:t>
      </w:r>
      <w:r w:rsidRPr="00392222">
        <w:rPr>
          <w:rFonts w:ascii="Times New Roman" w:eastAsia="Times New Roman" w:hAnsi="Times New Roman" w:cs="Times New Roman"/>
          <w:sz w:val="20"/>
          <w:szCs w:val="20"/>
          <w:lang w:eastAsia="pl-PL"/>
        </w:rPr>
        <w:br/>
        <w:t xml:space="preserve">Kryteria selekcji wykonawców: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IV.1.7) Informacje na temat umowy ramowej lub dynamicznego systemu zakupów: </w:t>
      </w:r>
    </w:p>
    <w:p w14:paraId="362E7DED" w14:textId="6B7B318D"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Umowa ramowa będzie zawarta: </w:t>
      </w:r>
      <w:r w:rsidRPr="00392222">
        <w:rPr>
          <w:rFonts w:ascii="Times New Roman" w:eastAsia="Times New Roman" w:hAnsi="Times New Roman" w:cs="Times New Roman"/>
          <w:sz w:val="20"/>
          <w:szCs w:val="20"/>
          <w:lang w:eastAsia="pl-PL"/>
        </w:rPr>
        <w:br/>
        <w:t xml:space="preserve">Czy przewiduje się ograniczenie liczby uczestników umowy ramowej: </w:t>
      </w:r>
      <w:r w:rsidRPr="00392222">
        <w:rPr>
          <w:rFonts w:ascii="Times New Roman" w:eastAsia="Times New Roman" w:hAnsi="Times New Roman" w:cs="Times New Roman"/>
          <w:sz w:val="20"/>
          <w:szCs w:val="20"/>
          <w:lang w:eastAsia="pl-PL"/>
        </w:rPr>
        <w:br/>
        <w:t xml:space="preserve">Przewidziana maksymalna liczba uczestników umowy ramowej: </w:t>
      </w:r>
      <w:r w:rsidRPr="00392222">
        <w:rPr>
          <w:rFonts w:ascii="Times New Roman" w:eastAsia="Times New Roman" w:hAnsi="Times New Roman" w:cs="Times New Roman"/>
          <w:sz w:val="20"/>
          <w:szCs w:val="20"/>
          <w:lang w:eastAsia="pl-PL"/>
        </w:rPr>
        <w:br/>
        <w:t xml:space="preserve">Informacje dodatkowe: </w:t>
      </w:r>
      <w:r w:rsidRPr="00392222">
        <w:rPr>
          <w:rFonts w:ascii="Times New Roman" w:eastAsia="Times New Roman" w:hAnsi="Times New Roman" w:cs="Times New Roman"/>
          <w:sz w:val="20"/>
          <w:szCs w:val="20"/>
          <w:lang w:eastAsia="pl-PL"/>
        </w:rPr>
        <w:br/>
        <w:t xml:space="preserve">Zamówienie obejmuje ustanowienie dynamicznego systemu zakupów: </w:t>
      </w:r>
      <w:r w:rsidRPr="00392222">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392222">
        <w:rPr>
          <w:rFonts w:ascii="Times New Roman" w:eastAsia="Times New Roman" w:hAnsi="Times New Roman" w:cs="Times New Roman"/>
          <w:sz w:val="20"/>
          <w:szCs w:val="20"/>
          <w:lang w:eastAsia="pl-PL"/>
        </w:rPr>
        <w:br/>
        <w:t xml:space="preserve">Informacje dodatkowe: </w:t>
      </w:r>
      <w:r w:rsidRPr="00392222">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392222">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IV.1.8) Aukcja elektroniczna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Przewidziane jest przeprowadzenie aukcji elektronicznej </w:t>
      </w:r>
      <w:r w:rsidRPr="00392222">
        <w:rPr>
          <w:rFonts w:ascii="Times New Roman" w:eastAsia="Times New Roman" w:hAnsi="Times New Roman" w:cs="Times New Roman"/>
          <w:i/>
          <w:iCs/>
          <w:sz w:val="20"/>
          <w:szCs w:val="20"/>
          <w:lang w:eastAsia="pl-PL"/>
        </w:rPr>
        <w:t xml:space="preserve">(przetarg nieograniczony, przetarg ograniczony, negocjacje z ogłoszeniem) </w:t>
      </w:r>
      <w:r w:rsidRPr="00392222">
        <w:rPr>
          <w:rFonts w:ascii="Times New Roman" w:eastAsia="Times New Roman" w:hAnsi="Times New Roman" w:cs="Times New Roman"/>
          <w:sz w:val="20"/>
          <w:szCs w:val="20"/>
          <w:lang w:eastAsia="pl-PL"/>
        </w:rPr>
        <w:t xml:space="preserve">Nie </w:t>
      </w:r>
      <w:r w:rsidRPr="00392222">
        <w:rPr>
          <w:rFonts w:ascii="Times New Roman" w:eastAsia="Times New Roman" w:hAnsi="Times New Roman" w:cs="Times New Roman"/>
          <w:sz w:val="20"/>
          <w:szCs w:val="20"/>
          <w:lang w:eastAsia="pl-PL"/>
        </w:rPr>
        <w:br/>
        <w:t xml:space="preserve">Należy podać adres strony internetowej, na której aukcja będzie prowadzona: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Należy wskazać elementy, których wartości będą przedmiotem aukcji elektronicznej: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Przewiduje się ograniczenia co do przedstawionych wartości, wynikające z opisu przedmiotu zamówienia:</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392222">
        <w:rPr>
          <w:rFonts w:ascii="Times New Roman" w:eastAsia="Times New Roman" w:hAnsi="Times New Roman" w:cs="Times New Roman"/>
          <w:sz w:val="20"/>
          <w:szCs w:val="20"/>
          <w:lang w:eastAsia="pl-PL"/>
        </w:rPr>
        <w:br/>
        <w:t xml:space="preserve">Informacje dotyczące przebiegu aukcji elektronicznej: </w:t>
      </w:r>
      <w:r w:rsidRPr="00392222">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392222">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sz w:val="20"/>
          <w:szCs w:val="20"/>
          <w:lang w:eastAsia="pl-PL"/>
        </w:rPr>
        <w:lastRenderedPageBreak/>
        <w:t xml:space="preserve">Wymagania dotyczące rejestracji i identyfikacji wykonawców w aukcji elektronicznej: </w:t>
      </w:r>
      <w:r w:rsidRPr="00392222">
        <w:rPr>
          <w:rFonts w:ascii="Times New Roman" w:eastAsia="Times New Roman" w:hAnsi="Times New Roman" w:cs="Times New Roman"/>
          <w:sz w:val="20"/>
          <w:szCs w:val="20"/>
          <w:lang w:eastAsia="pl-PL"/>
        </w:rPr>
        <w:br/>
        <w:t xml:space="preserve">Informacje o liczbie etapów aukcji elektronicznej i czasie ich trwania: </w:t>
      </w:r>
    </w:p>
    <w:p w14:paraId="46827794" w14:textId="79487E39"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Czas trwania: </w:t>
      </w:r>
      <w:r w:rsidRPr="00392222">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392222">
        <w:rPr>
          <w:rFonts w:ascii="Times New Roman" w:eastAsia="Times New Roman" w:hAnsi="Times New Roman" w:cs="Times New Roman"/>
          <w:sz w:val="20"/>
          <w:szCs w:val="20"/>
          <w:lang w:eastAsia="pl-PL"/>
        </w:rPr>
        <w:br/>
        <w:t xml:space="preserve">Warunki zamknięcia aukcji elektronicznej: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
          <w:bCs/>
          <w:color w:val="FF0000"/>
          <w:sz w:val="20"/>
          <w:szCs w:val="20"/>
          <w:lang w:eastAsia="pl-PL"/>
        </w:rPr>
        <w:t xml:space="preserve">IV.2) KRYTERIA OCENY OFERT </w:t>
      </w:r>
      <w:r w:rsidRPr="00392222">
        <w:rPr>
          <w:rFonts w:ascii="Times New Roman" w:eastAsia="Times New Roman" w:hAnsi="Times New Roman" w:cs="Times New Roman"/>
          <w:b/>
          <w:color w:val="FF0000"/>
          <w:sz w:val="20"/>
          <w:szCs w:val="20"/>
          <w:lang w:eastAsia="pl-PL"/>
        </w:rPr>
        <w:br/>
      </w:r>
      <w:r w:rsidRPr="00392222">
        <w:rPr>
          <w:rFonts w:ascii="Times New Roman" w:eastAsia="Times New Roman" w:hAnsi="Times New Roman" w:cs="Times New Roman"/>
          <w:bCs/>
          <w:sz w:val="20"/>
          <w:szCs w:val="20"/>
          <w:lang w:eastAsia="pl-PL"/>
        </w:rPr>
        <w:t xml:space="preserve">IV.2.1) Kryteria oceny ofert: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IV.2.2) Kryteria</w:t>
      </w:r>
      <w:r w:rsidRPr="00392222">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7"/>
        <w:gridCol w:w="852"/>
      </w:tblGrid>
      <w:tr w:rsidR="00392222" w:rsidRPr="00392222" w14:paraId="347D7048" w14:textId="77777777" w:rsidTr="00392222">
        <w:tc>
          <w:tcPr>
            <w:tcW w:w="0" w:type="auto"/>
            <w:tcBorders>
              <w:top w:val="single" w:sz="6" w:space="0" w:color="000000"/>
              <w:left w:val="single" w:sz="6" w:space="0" w:color="000000"/>
              <w:bottom w:val="single" w:sz="6" w:space="0" w:color="000000"/>
              <w:right w:val="single" w:sz="6" w:space="0" w:color="000000"/>
            </w:tcBorders>
            <w:vAlign w:val="center"/>
            <w:hideMark/>
          </w:tcPr>
          <w:p w14:paraId="163248FA"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65AFD"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Znaczenie</w:t>
            </w:r>
          </w:p>
        </w:tc>
      </w:tr>
      <w:tr w:rsidR="00392222" w:rsidRPr="00392222" w14:paraId="7D1BA98B" w14:textId="77777777" w:rsidTr="00392222">
        <w:tc>
          <w:tcPr>
            <w:tcW w:w="0" w:type="auto"/>
            <w:tcBorders>
              <w:top w:val="single" w:sz="6" w:space="0" w:color="000000"/>
              <w:left w:val="single" w:sz="6" w:space="0" w:color="000000"/>
              <w:bottom w:val="single" w:sz="6" w:space="0" w:color="000000"/>
              <w:right w:val="single" w:sz="6" w:space="0" w:color="000000"/>
            </w:tcBorders>
            <w:vAlign w:val="center"/>
            <w:hideMark/>
          </w:tcPr>
          <w:p w14:paraId="4B4941DD"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08E9B"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60,00</w:t>
            </w:r>
          </w:p>
        </w:tc>
      </w:tr>
      <w:tr w:rsidR="00392222" w:rsidRPr="00392222" w14:paraId="4F9A7C76" w14:textId="77777777" w:rsidTr="00392222">
        <w:tc>
          <w:tcPr>
            <w:tcW w:w="0" w:type="auto"/>
            <w:tcBorders>
              <w:top w:val="single" w:sz="6" w:space="0" w:color="000000"/>
              <w:left w:val="single" w:sz="6" w:space="0" w:color="000000"/>
              <w:bottom w:val="single" w:sz="6" w:space="0" w:color="000000"/>
              <w:right w:val="single" w:sz="6" w:space="0" w:color="000000"/>
            </w:tcBorders>
            <w:vAlign w:val="center"/>
            <w:hideMark/>
          </w:tcPr>
          <w:p w14:paraId="29444683"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1E3BC"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40,00</w:t>
            </w:r>
          </w:p>
        </w:tc>
      </w:tr>
    </w:tbl>
    <w:p w14:paraId="74A59A8C" w14:textId="337EB3C6"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IV.2.3) Zastosowanie procedury, o której mowa w art. 24aa ust. 1 ustawy </w:t>
      </w:r>
      <w:proofErr w:type="spellStart"/>
      <w:r w:rsidRPr="00392222">
        <w:rPr>
          <w:rFonts w:ascii="Times New Roman" w:eastAsia="Times New Roman" w:hAnsi="Times New Roman" w:cs="Times New Roman"/>
          <w:bCs/>
          <w:sz w:val="20"/>
          <w:szCs w:val="20"/>
          <w:lang w:eastAsia="pl-PL"/>
        </w:rPr>
        <w:t>Pzp</w:t>
      </w:r>
      <w:proofErr w:type="spellEnd"/>
      <w:r w:rsidRPr="00392222">
        <w:rPr>
          <w:rFonts w:ascii="Times New Roman" w:eastAsia="Times New Roman" w:hAnsi="Times New Roman" w:cs="Times New Roman"/>
          <w:bCs/>
          <w:sz w:val="20"/>
          <w:szCs w:val="20"/>
          <w:lang w:eastAsia="pl-PL"/>
        </w:rPr>
        <w:t xml:space="preserve"> </w:t>
      </w:r>
      <w:r w:rsidRPr="00392222">
        <w:rPr>
          <w:rFonts w:ascii="Times New Roman" w:eastAsia="Times New Roman" w:hAnsi="Times New Roman" w:cs="Times New Roman"/>
          <w:sz w:val="20"/>
          <w:szCs w:val="20"/>
          <w:lang w:eastAsia="pl-PL"/>
        </w:rPr>
        <w:t xml:space="preserve">(przetarg nieograniczony) </w:t>
      </w:r>
      <w:r w:rsidRPr="00392222">
        <w:rPr>
          <w:rFonts w:ascii="Times New Roman" w:eastAsia="Times New Roman" w:hAnsi="Times New Roman" w:cs="Times New Roman"/>
          <w:sz w:val="20"/>
          <w:szCs w:val="20"/>
          <w:lang w:eastAsia="pl-PL"/>
        </w:rPr>
        <w:br/>
        <w:t xml:space="preserve">Tak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IV.3) Negocjacje z ogłoszeniem, dialog konkurencyjny, partnerstwo innowacyjne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IV.3.1) Informacje na temat negocjacji z ogłoszeniem</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t xml:space="preserve">Minimalne wymagania, które muszą spełniać wszystkie oferty: </w:t>
      </w:r>
      <w:r w:rsidRPr="00392222">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392222">
        <w:rPr>
          <w:rFonts w:ascii="Times New Roman" w:eastAsia="Times New Roman" w:hAnsi="Times New Roman" w:cs="Times New Roman"/>
          <w:sz w:val="20"/>
          <w:szCs w:val="20"/>
          <w:lang w:eastAsia="pl-PL"/>
        </w:rPr>
        <w:br/>
        <w:t xml:space="preserve">Przewidziany jest podział negocjacji na etapy w celu ograniczenia liczby ofert: </w:t>
      </w:r>
      <w:r w:rsidRPr="00392222">
        <w:rPr>
          <w:rFonts w:ascii="Times New Roman" w:eastAsia="Times New Roman" w:hAnsi="Times New Roman" w:cs="Times New Roman"/>
          <w:sz w:val="20"/>
          <w:szCs w:val="20"/>
          <w:lang w:eastAsia="pl-PL"/>
        </w:rPr>
        <w:br/>
        <w:t xml:space="preserve">Należy podać informacje na temat etapów negocjacji (w tym liczbę etapów): </w:t>
      </w:r>
      <w:r w:rsidRPr="00392222">
        <w:rPr>
          <w:rFonts w:ascii="Times New Roman" w:eastAsia="Times New Roman" w:hAnsi="Times New Roman" w:cs="Times New Roman"/>
          <w:sz w:val="20"/>
          <w:szCs w:val="20"/>
          <w:lang w:eastAsia="pl-PL"/>
        </w:rPr>
        <w:br/>
        <w:t xml:space="preserve">Informacje dodatkowe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IV.3.2) Informacje na temat dialogu konkurencyjnego</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t xml:space="preserve">Opis potrzeb i wymagań zamawiającego lub informacja o sposobie uzyskania tego opisu: </w:t>
      </w:r>
      <w:r w:rsidRPr="00392222">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392222">
        <w:rPr>
          <w:rFonts w:ascii="Times New Roman" w:eastAsia="Times New Roman" w:hAnsi="Times New Roman" w:cs="Times New Roman"/>
          <w:sz w:val="20"/>
          <w:szCs w:val="20"/>
          <w:lang w:eastAsia="pl-PL"/>
        </w:rPr>
        <w:br/>
        <w:t xml:space="preserve">Wstępny harmonogram postępowania: </w:t>
      </w:r>
      <w:r w:rsidRPr="00392222">
        <w:rPr>
          <w:rFonts w:ascii="Times New Roman" w:eastAsia="Times New Roman" w:hAnsi="Times New Roman" w:cs="Times New Roman"/>
          <w:sz w:val="20"/>
          <w:szCs w:val="20"/>
          <w:lang w:eastAsia="pl-PL"/>
        </w:rPr>
        <w:br/>
        <w:t xml:space="preserve">Podział dialogu na etapy w celu ograniczenia liczby rozwiązań: </w:t>
      </w:r>
      <w:r w:rsidRPr="00392222">
        <w:rPr>
          <w:rFonts w:ascii="Times New Roman" w:eastAsia="Times New Roman" w:hAnsi="Times New Roman" w:cs="Times New Roman"/>
          <w:sz w:val="20"/>
          <w:szCs w:val="20"/>
          <w:lang w:eastAsia="pl-PL"/>
        </w:rPr>
        <w:br/>
        <w:t xml:space="preserve">Należy podać informacje na temat etapów dialogu: </w:t>
      </w:r>
      <w:r w:rsidRPr="00392222">
        <w:rPr>
          <w:rFonts w:ascii="Times New Roman" w:eastAsia="Times New Roman" w:hAnsi="Times New Roman" w:cs="Times New Roman"/>
          <w:sz w:val="20"/>
          <w:szCs w:val="20"/>
          <w:lang w:eastAsia="pl-PL"/>
        </w:rPr>
        <w:br/>
        <w:t xml:space="preserve">Informacje dodatkowe: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IV.3.3) Informacje na temat partnerstwa innowacyjnego</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392222">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392222">
        <w:rPr>
          <w:rFonts w:ascii="Times New Roman" w:eastAsia="Times New Roman" w:hAnsi="Times New Roman" w:cs="Times New Roman"/>
          <w:sz w:val="20"/>
          <w:szCs w:val="20"/>
          <w:lang w:eastAsia="pl-PL"/>
        </w:rPr>
        <w:br/>
        <w:t xml:space="preserve">Informacje dodatkowe: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IV.4) Licytacja elektroniczna </w:t>
      </w:r>
      <w:r w:rsidRPr="00392222">
        <w:rPr>
          <w:rFonts w:ascii="Times New Roman" w:eastAsia="Times New Roman" w:hAnsi="Times New Roman" w:cs="Times New Roman"/>
          <w:sz w:val="20"/>
          <w:szCs w:val="20"/>
          <w:lang w:eastAsia="pl-PL"/>
        </w:rPr>
        <w:br/>
        <w:t xml:space="preserve">Adres strony internetowej, na której będzie prowadzona licytacja elektroniczna: </w:t>
      </w:r>
    </w:p>
    <w:p w14:paraId="1026EB57"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14:paraId="401F3376"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14:paraId="0805FAF4"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14:paraId="6879283F"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Informacje o liczbie etapów licytacji elektronicznej i czasie ich trwania: </w:t>
      </w:r>
    </w:p>
    <w:p w14:paraId="0B09EF47" w14:textId="1EC3886D"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Czas trwania: </w:t>
      </w:r>
      <w:r w:rsidRPr="00392222">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14:paraId="172D29F9"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sz w:val="20"/>
          <w:szCs w:val="20"/>
          <w:lang w:eastAsia="pl-PL"/>
        </w:rPr>
        <w:t xml:space="preserve">Termin składania wniosków o dopuszczenie do udziału w licytacji elektronicznej: </w:t>
      </w:r>
      <w:r w:rsidRPr="00392222">
        <w:rPr>
          <w:rFonts w:ascii="Times New Roman" w:eastAsia="Times New Roman" w:hAnsi="Times New Roman" w:cs="Times New Roman"/>
          <w:sz w:val="20"/>
          <w:szCs w:val="20"/>
          <w:lang w:eastAsia="pl-PL"/>
        </w:rPr>
        <w:br/>
        <w:t xml:space="preserve">Data: godzina: </w:t>
      </w:r>
      <w:r w:rsidRPr="00392222">
        <w:rPr>
          <w:rFonts w:ascii="Times New Roman" w:eastAsia="Times New Roman" w:hAnsi="Times New Roman" w:cs="Times New Roman"/>
          <w:sz w:val="20"/>
          <w:szCs w:val="20"/>
          <w:lang w:eastAsia="pl-PL"/>
        </w:rPr>
        <w:br/>
        <w:t xml:space="preserve">Termin otwarcia licytacji elektronicznej: </w:t>
      </w:r>
    </w:p>
    <w:p w14:paraId="00D2368F" w14:textId="390DB7B0" w:rsidR="00392222" w:rsidRPr="00392222" w:rsidRDefault="00392222" w:rsidP="00392222">
      <w:pPr>
        <w:spacing w:after="0" w:line="240" w:lineRule="auto"/>
        <w:rPr>
          <w:rFonts w:ascii="Times New Roman" w:eastAsia="Times New Roman" w:hAnsi="Times New Roman" w:cs="Times New Roman"/>
          <w:b/>
          <w:sz w:val="20"/>
          <w:szCs w:val="20"/>
          <w:lang w:eastAsia="pl-PL"/>
        </w:rPr>
      </w:pPr>
      <w:r w:rsidRPr="00392222">
        <w:rPr>
          <w:rFonts w:ascii="Times New Roman" w:eastAsia="Times New Roman" w:hAnsi="Times New Roman" w:cs="Times New Roman"/>
          <w:sz w:val="20"/>
          <w:szCs w:val="20"/>
          <w:lang w:eastAsia="pl-PL"/>
        </w:rPr>
        <w:t xml:space="preserve">Termin i warunki zamknięcia licytacji elektronicznej: </w:t>
      </w:r>
      <w:r w:rsidRPr="00392222">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392222">
        <w:rPr>
          <w:rFonts w:ascii="Times New Roman" w:eastAsia="Times New Roman" w:hAnsi="Times New Roman" w:cs="Times New Roman"/>
          <w:sz w:val="20"/>
          <w:szCs w:val="20"/>
          <w:lang w:eastAsia="pl-PL"/>
        </w:rPr>
        <w:br/>
        <w:t xml:space="preserve">Wymagania dotyczące zabezpieczenia należytego wykonania umowy: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
          <w:sz w:val="20"/>
          <w:szCs w:val="20"/>
          <w:lang w:eastAsia="pl-PL"/>
        </w:rPr>
        <w:t xml:space="preserve">Informacje dodatkowe: </w:t>
      </w:r>
    </w:p>
    <w:p w14:paraId="1B83B743" w14:textId="2C99B54B" w:rsidR="00392222" w:rsidRPr="00392222" w:rsidRDefault="00392222" w:rsidP="00392222">
      <w:pPr>
        <w:spacing w:after="0" w:line="240" w:lineRule="auto"/>
        <w:rPr>
          <w:rFonts w:ascii="Times New Roman" w:eastAsia="Times New Roman" w:hAnsi="Times New Roman" w:cs="Times New Roman"/>
          <w:sz w:val="20"/>
          <w:szCs w:val="20"/>
          <w:lang w:eastAsia="pl-PL"/>
        </w:rPr>
      </w:pPr>
      <w:r w:rsidRPr="00392222">
        <w:rPr>
          <w:rFonts w:ascii="Times New Roman" w:eastAsia="Times New Roman" w:hAnsi="Times New Roman" w:cs="Times New Roman"/>
          <w:b/>
          <w:bCs/>
          <w:sz w:val="20"/>
          <w:szCs w:val="20"/>
          <w:lang w:eastAsia="pl-PL"/>
        </w:rPr>
        <w:t>IV.5) ZMIANA UMOWY</w:t>
      </w:r>
      <w:r w:rsidRPr="00392222">
        <w:rPr>
          <w:rFonts w:ascii="Times New Roman" w:eastAsia="Times New Roman" w:hAnsi="Times New Roman" w:cs="Times New Roman"/>
          <w:b/>
          <w:sz w:val="20"/>
          <w:szCs w:val="20"/>
          <w:lang w:eastAsia="pl-PL"/>
        </w:rPr>
        <w:t xml:space="preserve"> </w:t>
      </w:r>
      <w:r w:rsidRPr="00392222">
        <w:rPr>
          <w:rFonts w:ascii="Times New Roman" w:eastAsia="Times New Roman" w:hAnsi="Times New Roman" w:cs="Times New Roman"/>
          <w:b/>
          <w:sz w:val="20"/>
          <w:szCs w:val="20"/>
          <w:lang w:eastAsia="pl-PL"/>
        </w:rPr>
        <w:br/>
      </w:r>
      <w:r w:rsidRPr="00392222">
        <w:rPr>
          <w:rFonts w:ascii="Times New Roman" w:eastAsia="Times New Roman" w:hAnsi="Times New Roman" w:cs="Times New Roman"/>
          <w:bCs/>
          <w:sz w:val="20"/>
          <w:szCs w:val="20"/>
          <w:lang w:eastAsia="pl-PL"/>
        </w:rPr>
        <w:t>Przewiduje się istotne zmiany postanowień zawartej umowy w stosunku do treści oferty, na podstawie której dokonano wyboru wykonawcy:</w:t>
      </w:r>
      <w:r w:rsidRPr="00392222">
        <w:rPr>
          <w:rFonts w:ascii="Times New Roman" w:eastAsia="Times New Roman" w:hAnsi="Times New Roman" w:cs="Times New Roman"/>
          <w:sz w:val="20"/>
          <w:szCs w:val="20"/>
          <w:lang w:eastAsia="pl-PL"/>
        </w:rPr>
        <w:t xml:space="preserve"> Tak </w:t>
      </w:r>
      <w:r w:rsidRPr="00392222">
        <w:rPr>
          <w:rFonts w:ascii="Times New Roman" w:eastAsia="Times New Roman" w:hAnsi="Times New Roman" w:cs="Times New Roman"/>
          <w:sz w:val="20"/>
          <w:szCs w:val="20"/>
          <w:lang w:eastAsia="pl-PL"/>
        </w:rPr>
        <w:br/>
        <w:t xml:space="preserve">Należy wskazać zakres, charakter zmian </w:t>
      </w:r>
      <w:proofErr w:type="spellStart"/>
      <w:r w:rsidRPr="00392222">
        <w:rPr>
          <w:rFonts w:ascii="Times New Roman" w:eastAsia="Times New Roman" w:hAnsi="Times New Roman" w:cs="Times New Roman"/>
          <w:sz w:val="20"/>
          <w:szCs w:val="20"/>
          <w:lang w:eastAsia="pl-PL"/>
        </w:rPr>
        <w:t>az</w:t>
      </w:r>
      <w:proofErr w:type="spellEnd"/>
      <w:r w:rsidRPr="00392222">
        <w:rPr>
          <w:rFonts w:ascii="Times New Roman" w:eastAsia="Times New Roman" w:hAnsi="Times New Roman" w:cs="Times New Roman"/>
          <w:sz w:val="20"/>
          <w:szCs w:val="20"/>
          <w:lang w:eastAsia="pl-PL"/>
        </w:rPr>
        <w:t xml:space="preserve"> warunki wprowadzenia zmian: </w:t>
      </w:r>
      <w:r w:rsidRPr="00392222">
        <w:rPr>
          <w:rFonts w:ascii="Times New Roman" w:eastAsia="Times New Roman" w:hAnsi="Times New Roman" w:cs="Times New Roman"/>
          <w:sz w:val="20"/>
          <w:szCs w:val="20"/>
          <w:lang w:eastAsia="pl-PL"/>
        </w:rPr>
        <w:br/>
        <w:t xml:space="preserve">Możliwość dokonywania istotnych zmian zmiany postanowień zawartej umowy w stosunku do treści oferty, na podstawie której dokonano wyboru Wykonawcy wraz z określeniem warunków takich zmian zawarta jest We wzorze umowy stanowiącym załącznik nr 7 do SIWZ.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
          <w:bCs/>
          <w:sz w:val="20"/>
          <w:szCs w:val="20"/>
          <w:lang w:eastAsia="pl-PL"/>
        </w:rPr>
        <w:lastRenderedPageBreak/>
        <w:t xml:space="preserve">IV.6) INFORMACJE ADMINISTRACYJNE </w:t>
      </w:r>
      <w:r w:rsidRPr="00392222">
        <w:rPr>
          <w:rFonts w:ascii="Times New Roman" w:eastAsia="Times New Roman" w:hAnsi="Times New Roman" w:cs="Times New Roman"/>
          <w:b/>
          <w:sz w:val="20"/>
          <w:szCs w:val="20"/>
          <w:lang w:eastAsia="pl-PL"/>
        </w:rPr>
        <w:br/>
      </w:r>
      <w:r w:rsidRPr="00392222">
        <w:rPr>
          <w:rFonts w:ascii="Times New Roman" w:eastAsia="Times New Roman" w:hAnsi="Times New Roman" w:cs="Times New Roman"/>
          <w:bCs/>
          <w:sz w:val="20"/>
          <w:szCs w:val="20"/>
          <w:lang w:eastAsia="pl-PL"/>
        </w:rPr>
        <w:t xml:space="preserve">IV.6.1) Sposób udostępniania informacji o charakterze poufnym </w:t>
      </w:r>
      <w:r w:rsidRPr="00392222">
        <w:rPr>
          <w:rFonts w:ascii="Times New Roman" w:eastAsia="Times New Roman" w:hAnsi="Times New Roman" w:cs="Times New Roman"/>
          <w:i/>
          <w:iCs/>
          <w:sz w:val="20"/>
          <w:szCs w:val="20"/>
          <w:lang w:eastAsia="pl-PL"/>
        </w:rPr>
        <w:t xml:space="preserve">(jeżeli dotyczy):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Środki służące ochronie informacji o charakterze poufnym</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392222">
        <w:rPr>
          <w:rFonts w:ascii="Times New Roman" w:eastAsia="Times New Roman" w:hAnsi="Times New Roman" w:cs="Times New Roman"/>
          <w:b/>
          <w:sz w:val="20"/>
          <w:szCs w:val="20"/>
          <w:lang w:eastAsia="pl-PL"/>
        </w:rPr>
        <w:br/>
      </w:r>
      <w:r w:rsidRPr="00392222">
        <w:rPr>
          <w:rFonts w:ascii="Times New Roman" w:eastAsia="Times New Roman" w:hAnsi="Times New Roman" w:cs="Times New Roman"/>
          <w:b/>
          <w:color w:val="FF0000"/>
          <w:sz w:val="20"/>
          <w:szCs w:val="20"/>
          <w:lang w:eastAsia="pl-PL"/>
        </w:rPr>
        <w:t xml:space="preserve">Data: 2018-06-25, godzina: 09:00, </w:t>
      </w:r>
      <w:r w:rsidRPr="00392222">
        <w:rPr>
          <w:rFonts w:ascii="Times New Roman" w:eastAsia="Times New Roman" w:hAnsi="Times New Roman" w:cs="Times New Roman"/>
          <w:b/>
          <w:sz w:val="20"/>
          <w:szCs w:val="20"/>
          <w:lang w:eastAsia="pl-PL"/>
        </w:rPr>
        <w:br/>
      </w:r>
      <w:r w:rsidRPr="00392222">
        <w:rPr>
          <w:rFonts w:ascii="Times New Roman" w:eastAsia="Times New Roman" w:hAnsi="Times New Roman" w:cs="Times New Roman"/>
          <w:sz w:val="20"/>
          <w:szCs w:val="20"/>
          <w:lang w:eastAsia="pl-PL"/>
        </w:rPr>
        <w:t xml:space="preserve">Skrócenie terminu składania wniosków, ze względu na pilną potrzebę udzielenia zamówienia (przetarg nieograniczony, przetarg ograniczony, negocjacje z ogłoszeniem): </w:t>
      </w:r>
      <w:r w:rsidRPr="00392222">
        <w:rPr>
          <w:rFonts w:ascii="Times New Roman" w:eastAsia="Times New Roman" w:hAnsi="Times New Roman" w:cs="Times New Roman"/>
          <w:sz w:val="20"/>
          <w:szCs w:val="20"/>
          <w:lang w:eastAsia="pl-PL"/>
        </w:rPr>
        <w:br/>
        <w:t xml:space="preserve">Wskazać powody: </w:t>
      </w:r>
      <w:r w:rsidRPr="00392222">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392222">
        <w:rPr>
          <w:rFonts w:ascii="Times New Roman" w:eastAsia="Times New Roman" w:hAnsi="Times New Roman" w:cs="Times New Roman"/>
          <w:sz w:val="20"/>
          <w:szCs w:val="20"/>
          <w:lang w:eastAsia="pl-PL"/>
        </w:rPr>
        <w:br/>
        <w:t xml:space="preserve">&gt; JĘZYK POLSKI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 xml:space="preserve">IV.6.3) Termin związania ofertą: </w:t>
      </w:r>
      <w:r w:rsidRPr="00392222">
        <w:rPr>
          <w:rFonts w:ascii="Times New Roman" w:eastAsia="Times New Roman" w:hAnsi="Times New Roman" w:cs="Times New Roman"/>
          <w:sz w:val="20"/>
          <w:szCs w:val="20"/>
          <w:lang w:eastAsia="pl-PL"/>
        </w:rPr>
        <w:t xml:space="preserve">do: okres w dniach: 30 (od ostatecznego terminu składania ofert)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r w:rsidRPr="00392222">
        <w:rPr>
          <w:rFonts w:ascii="Times New Roman" w:eastAsia="Times New Roman" w:hAnsi="Times New Roman" w:cs="Times New Roman"/>
          <w:bCs/>
          <w:sz w:val="20"/>
          <w:szCs w:val="20"/>
          <w:lang w:eastAsia="pl-PL"/>
        </w:rPr>
        <w:t>IV.6.6) Informacje dodatkowe:</w:t>
      </w:r>
      <w:r w:rsidRPr="00392222">
        <w:rPr>
          <w:rFonts w:ascii="Times New Roman" w:eastAsia="Times New Roman" w:hAnsi="Times New Roman" w:cs="Times New Roman"/>
          <w:sz w:val="20"/>
          <w:szCs w:val="20"/>
          <w:lang w:eastAsia="pl-PL"/>
        </w:rPr>
        <w:t xml:space="preserve"> </w:t>
      </w:r>
      <w:r w:rsidRPr="00392222">
        <w:rPr>
          <w:rFonts w:ascii="Times New Roman" w:eastAsia="Times New Roman" w:hAnsi="Times New Roman" w:cs="Times New Roman"/>
          <w:sz w:val="20"/>
          <w:szCs w:val="20"/>
          <w:lang w:eastAsia="pl-PL"/>
        </w:rPr>
        <w:br/>
      </w:r>
    </w:p>
    <w:p w14:paraId="33F147E0"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bookmarkStart w:id="0" w:name="_GoBack"/>
      <w:bookmarkEnd w:id="0"/>
    </w:p>
    <w:p w14:paraId="4A5F36C7"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p>
    <w:p w14:paraId="41C53CAF"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p>
    <w:p w14:paraId="46B5D333"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92222" w:rsidRPr="00392222" w14:paraId="2BD2CCED" w14:textId="77777777" w:rsidTr="00392222">
        <w:trPr>
          <w:tblCellSpacing w:w="15" w:type="dxa"/>
        </w:trPr>
        <w:tc>
          <w:tcPr>
            <w:tcW w:w="0" w:type="auto"/>
            <w:vAlign w:val="center"/>
            <w:hideMark/>
          </w:tcPr>
          <w:p w14:paraId="48742C42" w14:textId="77777777" w:rsidR="00392222" w:rsidRPr="00392222" w:rsidRDefault="00392222" w:rsidP="00392222">
            <w:pPr>
              <w:spacing w:after="0" w:line="240" w:lineRule="auto"/>
              <w:rPr>
                <w:rFonts w:ascii="Times New Roman" w:eastAsia="Times New Roman" w:hAnsi="Times New Roman" w:cs="Times New Roman"/>
                <w:sz w:val="20"/>
                <w:szCs w:val="20"/>
                <w:lang w:eastAsia="pl-PL"/>
              </w:rPr>
            </w:pPr>
          </w:p>
        </w:tc>
      </w:tr>
    </w:tbl>
    <w:p w14:paraId="510C579E" w14:textId="77777777" w:rsidR="00392222" w:rsidRPr="00392222" w:rsidRDefault="00392222" w:rsidP="00392222">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392222">
        <w:rPr>
          <w:rFonts w:ascii="Times New Roman" w:eastAsia="Times New Roman" w:hAnsi="Times New Roman" w:cs="Times New Roman"/>
          <w:vanish/>
          <w:sz w:val="20"/>
          <w:szCs w:val="20"/>
          <w:lang w:eastAsia="pl-PL"/>
        </w:rPr>
        <w:t>Dół formularza</w:t>
      </w:r>
    </w:p>
    <w:p w14:paraId="618A3917" w14:textId="77777777" w:rsidR="00392222" w:rsidRPr="00392222" w:rsidRDefault="00392222" w:rsidP="00392222">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392222">
        <w:rPr>
          <w:rFonts w:ascii="Times New Roman" w:eastAsia="Times New Roman" w:hAnsi="Times New Roman" w:cs="Times New Roman"/>
          <w:vanish/>
          <w:sz w:val="20"/>
          <w:szCs w:val="20"/>
          <w:lang w:eastAsia="pl-PL"/>
        </w:rPr>
        <w:t>Początek formularza</w:t>
      </w:r>
    </w:p>
    <w:p w14:paraId="0EBD0864" w14:textId="77777777" w:rsidR="00392222" w:rsidRPr="00392222" w:rsidRDefault="00392222" w:rsidP="00392222">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392222">
        <w:rPr>
          <w:rFonts w:ascii="Times New Roman" w:eastAsia="Times New Roman" w:hAnsi="Times New Roman" w:cs="Times New Roman"/>
          <w:vanish/>
          <w:sz w:val="20"/>
          <w:szCs w:val="20"/>
          <w:lang w:eastAsia="pl-PL"/>
        </w:rPr>
        <w:t>Dół formularza</w:t>
      </w:r>
    </w:p>
    <w:p w14:paraId="03D81624" w14:textId="77777777" w:rsidR="00EF1640" w:rsidRPr="00392222" w:rsidRDefault="00392222" w:rsidP="00392222">
      <w:pPr>
        <w:spacing w:after="0" w:line="240" w:lineRule="auto"/>
        <w:rPr>
          <w:rFonts w:ascii="Times New Roman" w:hAnsi="Times New Roman" w:cs="Times New Roman"/>
          <w:sz w:val="20"/>
          <w:szCs w:val="20"/>
        </w:rPr>
      </w:pPr>
    </w:p>
    <w:sectPr w:rsidR="00EF1640" w:rsidRPr="00392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D5"/>
    <w:rsid w:val="00392222"/>
    <w:rsid w:val="00B2405F"/>
    <w:rsid w:val="00D518D5"/>
    <w:rsid w:val="00F01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8FBB"/>
  <w15:chartTrackingRefBased/>
  <w15:docId w15:val="{906FBEBD-F328-41FD-9AAD-9783DBA4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22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2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25375">
      <w:bodyDiv w:val="1"/>
      <w:marLeft w:val="0"/>
      <w:marRight w:val="0"/>
      <w:marTop w:val="0"/>
      <w:marBottom w:val="0"/>
      <w:divBdr>
        <w:top w:val="none" w:sz="0" w:space="0" w:color="auto"/>
        <w:left w:val="none" w:sz="0" w:space="0" w:color="auto"/>
        <w:bottom w:val="none" w:sz="0" w:space="0" w:color="auto"/>
        <w:right w:val="none" w:sz="0" w:space="0" w:color="auto"/>
      </w:divBdr>
      <w:divsChild>
        <w:div w:id="344746223">
          <w:marLeft w:val="0"/>
          <w:marRight w:val="0"/>
          <w:marTop w:val="0"/>
          <w:marBottom w:val="0"/>
          <w:divBdr>
            <w:top w:val="none" w:sz="0" w:space="0" w:color="auto"/>
            <w:left w:val="none" w:sz="0" w:space="0" w:color="auto"/>
            <w:bottom w:val="none" w:sz="0" w:space="0" w:color="auto"/>
            <w:right w:val="none" w:sz="0" w:space="0" w:color="auto"/>
          </w:divBdr>
          <w:divsChild>
            <w:div w:id="87390140">
              <w:marLeft w:val="0"/>
              <w:marRight w:val="0"/>
              <w:marTop w:val="0"/>
              <w:marBottom w:val="0"/>
              <w:divBdr>
                <w:top w:val="none" w:sz="0" w:space="0" w:color="auto"/>
                <w:left w:val="none" w:sz="0" w:space="0" w:color="auto"/>
                <w:bottom w:val="none" w:sz="0" w:space="0" w:color="auto"/>
                <w:right w:val="none" w:sz="0" w:space="0" w:color="auto"/>
              </w:divBdr>
              <w:divsChild>
                <w:div w:id="701052600">
                  <w:marLeft w:val="0"/>
                  <w:marRight w:val="0"/>
                  <w:marTop w:val="0"/>
                  <w:marBottom w:val="0"/>
                  <w:divBdr>
                    <w:top w:val="none" w:sz="0" w:space="0" w:color="auto"/>
                    <w:left w:val="none" w:sz="0" w:space="0" w:color="auto"/>
                    <w:bottom w:val="none" w:sz="0" w:space="0" w:color="auto"/>
                    <w:right w:val="none" w:sz="0" w:space="0" w:color="auto"/>
                  </w:divBdr>
                </w:div>
                <w:div w:id="1188905162">
                  <w:marLeft w:val="0"/>
                  <w:marRight w:val="0"/>
                  <w:marTop w:val="0"/>
                  <w:marBottom w:val="0"/>
                  <w:divBdr>
                    <w:top w:val="none" w:sz="0" w:space="0" w:color="auto"/>
                    <w:left w:val="none" w:sz="0" w:space="0" w:color="auto"/>
                    <w:bottom w:val="none" w:sz="0" w:space="0" w:color="auto"/>
                    <w:right w:val="none" w:sz="0" w:space="0" w:color="auto"/>
                  </w:divBdr>
                </w:div>
                <w:div w:id="565144354">
                  <w:marLeft w:val="0"/>
                  <w:marRight w:val="0"/>
                  <w:marTop w:val="0"/>
                  <w:marBottom w:val="0"/>
                  <w:divBdr>
                    <w:top w:val="none" w:sz="0" w:space="0" w:color="auto"/>
                    <w:left w:val="none" w:sz="0" w:space="0" w:color="auto"/>
                    <w:bottom w:val="none" w:sz="0" w:space="0" w:color="auto"/>
                    <w:right w:val="none" w:sz="0" w:space="0" w:color="auto"/>
                  </w:divBdr>
                  <w:divsChild>
                    <w:div w:id="656568489">
                      <w:marLeft w:val="0"/>
                      <w:marRight w:val="0"/>
                      <w:marTop w:val="0"/>
                      <w:marBottom w:val="0"/>
                      <w:divBdr>
                        <w:top w:val="none" w:sz="0" w:space="0" w:color="auto"/>
                        <w:left w:val="none" w:sz="0" w:space="0" w:color="auto"/>
                        <w:bottom w:val="none" w:sz="0" w:space="0" w:color="auto"/>
                        <w:right w:val="none" w:sz="0" w:space="0" w:color="auto"/>
                      </w:divBdr>
                    </w:div>
                  </w:divsChild>
                </w:div>
                <w:div w:id="1783962469">
                  <w:marLeft w:val="0"/>
                  <w:marRight w:val="0"/>
                  <w:marTop w:val="0"/>
                  <w:marBottom w:val="0"/>
                  <w:divBdr>
                    <w:top w:val="none" w:sz="0" w:space="0" w:color="auto"/>
                    <w:left w:val="none" w:sz="0" w:space="0" w:color="auto"/>
                    <w:bottom w:val="none" w:sz="0" w:space="0" w:color="auto"/>
                    <w:right w:val="none" w:sz="0" w:space="0" w:color="auto"/>
                  </w:divBdr>
                  <w:divsChild>
                    <w:div w:id="785388304">
                      <w:marLeft w:val="0"/>
                      <w:marRight w:val="0"/>
                      <w:marTop w:val="0"/>
                      <w:marBottom w:val="0"/>
                      <w:divBdr>
                        <w:top w:val="none" w:sz="0" w:space="0" w:color="auto"/>
                        <w:left w:val="none" w:sz="0" w:space="0" w:color="auto"/>
                        <w:bottom w:val="none" w:sz="0" w:space="0" w:color="auto"/>
                        <w:right w:val="none" w:sz="0" w:space="0" w:color="auto"/>
                      </w:divBdr>
                    </w:div>
                  </w:divsChild>
                </w:div>
                <w:div w:id="812453984">
                  <w:marLeft w:val="0"/>
                  <w:marRight w:val="0"/>
                  <w:marTop w:val="0"/>
                  <w:marBottom w:val="0"/>
                  <w:divBdr>
                    <w:top w:val="none" w:sz="0" w:space="0" w:color="auto"/>
                    <w:left w:val="none" w:sz="0" w:space="0" w:color="auto"/>
                    <w:bottom w:val="none" w:sz="0" w:space="0" w:color="auto"/>
                    <w:right w:val="none" w:sz="0" w:space="0" w:color="auto"/>
                  </w:divBdr>
                  <w:divsChild>
                    <w:div w:id="190269665">
                      <w:marLeft w:val="0"/>
                      <w:marRight w:val="0"/>
                      <w:marTop w:val="0"/>
                      <w:marBottom w:val="0"/>
                      <w:divBdr>
                        <w:top w:val="none" w:sz="0" w:space="0" w:color="auto"/>
                        <w:left w:val="none" w:sz="0" w:space="0" w:color="auto"/>
                        <w:bottom w:val="none" w:sz="0" w:space="0" w:color="auto"/>
                        <w:right w:val="none" w:sz="0" w:space="0" w:color="auto"/>
                      </w:divBdr>
                    </w:div>
                    <w:div w:id="199248754">
                      <w:marLeft w:val="0"/>
                      <w:marRight w:val="0"/>
                      <w:marTop w:val="0"/>
                      <w:marBottom w:val="0"/>
                      <w:divBdr>
                        <w:top w:val="none" w:sz="0" w:space="0" w:color="auto"/>
                        <w:left w:val="none" w:sz="0" w:space="0" w:color="auto"/>
                        <w:bottom w:val="none" w:sz="0" w:space="0" w:color="auto"/>
                        <w:right w:val="none" w:sz="0" w:space="0" w:color="auto"/>
                      </w:divBdr>
                    </w:div>
                    <w:div w:id="2059015283">
                      <w:marLeft w:val="0"/>
                      <w:marRight w:val="0"/>
                      <w:marTop w:val="0"/>
                      <w:marBottom w:val="0"/>
                      <w:divBdr>
                        <w:top w:val="none" w:sz="0" w:space="0" w:color="auto"/>
                        <w:left w:val="none" w:sz="0" w:space="0" w:color="auto"/>
                        <w:bottom w:val="none" w:sz="0" w:space="0" w:color="auto"/>
                        <w:right w:val="none" w:sz="0" w:space="0" w:color="auto"/>
                      </w:divBdr>
                    </w:div>
                    <w:div w:id="264583760">
                      <w:marLeft w:val="0"/>
                      <w:marRight w:val="0"/>
                      <w:marTop w:val="0"/>
                      <w:marBottom w:val="0"/>
                      <w:divBdr>
                        <w:top w:val="none" w:sz="0" w:space="0" w:color="auto"/>
                        <w:left w:val="none" w:sz="0" w:space="0" w:color="auto"/>
                        <w:bottom w:val="none" w:sz="0" w:space="0" w:color="auto"/>
                        <w:right w:val="none" w:sz="0" w:space="0" w:color="auto"/>
                      </w:divBdr>
                    </w:div>
                  </w:divsChild>
                </w:div>
                <w:div w:id="251546330">
                  <w:marLeft w:val="0"/>
                  <w:marRight w:val="0"/>
                  <w:marTop w:val="0"/>
                  <w:marBottom w:val="0"/>
                  <w:divBdr>
                    <w:top w:val="none" w:sz="0" w:space="0" w:color="auto"/>
                    <w:left w:val="none" w:sz="0" w:space="0" w:color="auto"/>
                    <w:bottom w:val="none" w:sz="0" w:space="0" w:color="auto"/>
                    <w:right w:val="none" w:sz="0" w:space="0" w:color="auto"/>
                  </w:divBdr>
                  <w:divsChild>
                    <w:div w:id="1311978218">
                      <w:marLeft w:val="0"/>
                      <w:marRight w:val="0"/>
                      <w:marTop w:val="0"/>
                      <w:marBottom w:val="0"/>
                      <w:divBdr>
                        <w:top w:val="none" w:sz="0" w:space="0" w:color="auto"/>
                        <w:left w:val="none" w:sz="0" w:space="0" w:color="auto"/>
                        <w:bottom w:val="none" w:sz="0" w:space="0" w:color="auto"/>
                        <w:right w:val="none" w:sz="0" w:space="0" w:color="auto"/>
                      </w:divBdr>
                    </w:div>
                    <w:div w:id="1426614980">
                      <w:marLeft w:val="0"/>
                      <w:marRight w:val="0"/>
                      <w:marTop w:val="0"/>
                      <w:marBottom w:val="0"/>
                      <w:divBdr>
                        <w:top w:val="none" w:sz="0" w:space="0" w:color="auto"/>
                        <w:left w:val="none" w:sz="0" w:space="0" w:color="auto"/>
                        <w:bottom w:val="none" w:sz="0" w:space="0" w:color="auto"/>
                        <w:right w:val="none" w:sz="0" w:space="0" w:color="auto"/>
                      </w:divBdr>
                    </w:div>
                    <w:div w:id="7145248">
                      <w:marLeft w:val="0"/>
                      <w:marRight w:val="0"/>
                      <w:marTop w:val="0"/>
                      <w:marBottom w:val="0"/>
                      <w:divBdr>
                        <w:top w:val="none" w:sz="0" w:space="0" w:color="auto"/>
                        <w:left w:val="none" w:sz="0" w:space="0" w:color="auto"/>
                        <w:bottom w:val="none" w:sz="0" w:space="0" w:color="auto"/>
                        <w:right w:val="none" w:sz="0" w:space="0" w:color="auto"/>
                      </w:divBdr>
                    </w:div>
                    <w:div w:id="1417360892">
                      <w:marLeft w:val="0"/>
                      <w:marRight w:val="0"/>
                      <w:marTop w:val="0"/>
                      <w:marBottom w:val="0"/>
                      <w:divBdr>
                        <w:top w:val="none" w:sz="0" w:space="0" w:color="auto"/>
                        <w:left w:val="none" w:sz="0" w:space="0" w:color="auto"/>
                        <w:bottom w:val="none" w:sz="0" w:space="0" w:color="auto"/>
                        <w:right w:val="none" w:sz="0" w:space="0" w:color="auto"/>
                      </w:divBdr>
                    </w:div>
                    <w:div w:id="569342152">
                      <w:marLeft w:val="0"/>
                      <w:marRight w:val="0"/>
                      <w:marTop w:val="0"/>
                      <w:marBottom w:val="0"/>
                      <w:divBdr>
                        <w:top w:val="none" w:sz="0" w:space="0" w:color="auto"/>
                        <w:left w:val="none" w:sz="0" w:space="0" w:color="auto"/>
                        <w:bottom w:val="none" w:sz="0" w:space="0" w:color="auto"/>
                        <w:right w:val="none" w:sz="0" w:space="0" w:color="auto"/>
                      </w:divBdr>
                    </w:div>
                    <w:div w:id="815026533">
                      <w:marLeft w:val="0"/>
                      <w:marRight w:val="0"/>
                      <w:marTop w:val="0"/>
                      <w:marBottom w:val="0"/>
                      <w:divBdr>
                        <w:top w:val="none" w:sz="0" w:space="0" w:color="auto"/>
                        <w:left w:val="none" w:sz="0" w:space="0" w:color="auto"/>
                        <w:bottom w:val="none" w:sz="0" w:space="0" w:color="auto"/>
                        <w:right w:val="none" w:sz="0" w:space="0" w:color="auto"/>
                      </w:divBdr>
                    </w:div>
                    <w:div w:id="920722214">
                      <w:marLeft w:val="0"/>
                      <w:marRight w:val="0"/>
                      <w:marTop w:val="0"/>
                      <w:marBottom w:val="0"/>
                      <w:divBdr>
                        <w:top w:val="none" w:sz="0" w:space="0" w:color="auto"/>
                        <w:left w:val="none" w:sz="0" w:space="0" w:color="auto"/>
                        <w:bottom w:val="none" w:sz="0" w:space="0" w:color="auto"/>
                        <w:right w:val="none" w:sz="0" w:space="0" w:color="auto"/>
                      </w:divBdr>
                    </w:div>
                  </w:divsChild>
                </w:div>
                <w:div w:id="1509294113">
                  <w:marLeft w:val="0"/>
                  <w:marRight w:val="0"/>
                  <w:marTop w:val="0"/>
                  <w:marBottom w:val="0"/>
                  <w:divBdr>
                    <w:top w:val="none" w:sz="0" w:space="0" w:color="auto"/>
                    <w:left w:val="none" w:sz="0" w:space="0" w:color="auto"/>
                    <w:bottom w:val="none" w:sz="0" w:space="0" w:color="auto"/>
                    <w:right w:val="none" w:sz="0" w:space="0" w:color="auto"/>
                  </w:divBdr>
                  <w:divsChild>
                    <w:div w:id="843668055">
                      <w:marLeft w:val="0"/>
                      <w:marRight w:val="0"/>
                      <w:marTop w:val="0"/>
                      <w:marBottom w:val="0"/>
                      <w:divBdr>
                        <w:top w:val="none" w:sz="0" w:space="0" w:color="auto"/>
                        <w:left w:val="none" w:sz="0" w:space="0" w:color="auto"/>
                        <w:bottom w:val="none" w:sz="0" w:space="0" w:color="auto"/>
                        <w:right w:val="none" w:sz="0" w:space="0" w:color="auto"/>
                      </w:divBdr>
                    </w:div>
                    <w:div w:id="1631133666">
                      <w:marLeft w:val="0"/>
                      <w:marRight w:val="0"/>
                      <w:marTop w:val="0"/>
                      <w:marBottom w:val="0"/>
                      <w:divBdr>
                        <w:top w:val="none" w:sz="0" w:space="0" w:color="auto"/>
                        <w:left w:val="none" w:sz="0" w:space="0" w:color="auto"/>
                        <w:bottom w:val="none" w:sz="0" w:space="0" w:color="auto"/>
                        <w:right w:val="none" w:sz="0" w:space="0" w:color="auto"/>
                      </w:divBdr>
                    </w:div>
                  </w:divsChild>
                </w:div>
                <w:div w:id="1605764457">
                  <w:marLeft w:val="0"/>
                  <w:marRight w:val="0"/>
                  <w:marTop w:val="0"/>
                  <w:marBottom w:val="0"/>
                  <w:divBdr>
                    <w:top w:val="none" w:sz="0" w:space="0" w:color="auto"/>
                    <w:left w:val="none" w:sz="0" w:space="0" w:color="auto"/>
                    <w:bottom w:val="none" w:sz="0" w:space="0" w:color="auto"/>
                    <w:right w:val="none" w:sz="0" w:space="0" w:color="auto"/>
                  </w:divBdr>
                  <w:divsChild>
                    <w:div w:id="1927033708">
                      <w:marLeft w:val="0"/>
                      <w:marRight w:val="0"/>
                      <w:marTop w:val="0"/>
                      <w:marBottom w:val="0"/>
                      <w:divBdr>
                        <w:top w:val="none" w:sz="0" w:space="0" w:color="auto"/>
                        <w:left w:val="none" w:sz="0" w:space="0" w:color="auto"/>
                        <w:bottom w:val="none" w:sz="0" w:space="0" w:color="auto"/>
                        <w:right w:val="none" w:sz="0" w:space="0" w:color="auto"/>
                      </w:divBdr>
                    </w:div>
                    <w:div w:id="1304970110">
                      <w:marLeft w:val="0"/>
                      <w:marRight w:val="0"/>
                      <w:marTop w:val="0"/>
                      <w:marBottom w:val="0"/>
                      <w:divBdr>
                        <w:top w:val="none" w:sz="0" w:space="0" w:color="auto"/>
                        <w:left w:val="none" w:sz="0" w:space="0" w:color="auto"/>
                        <w:bottom w:val="none" w:sz="0" w:space="0" w:color="auto"/>
                        <w:right w:val="none" w:sz="0" w:space="0" w:color="auto"/>
                      </w:divBdr>
                    </w:div>
                    <w:div w:id="1480875711">
                      <w:marLeft w:val="0"/>
                      <w:marRight w:val="0"/>
                      <w:marTop w:val="0"/>
                      <w:marBottom w:val="0"/>
                      <w:divBdr>
                        <w:top w:val="none" w:sz="0" w:space="0" w:color="auto"/>
                        <w:left w:val="none" w:sz="0" w:space="0" w:color="auto"/>
                        <w:bottom w:val="none" w:sz="0" w:space="0" w:color="auto"/>
                        <w:right w:val="none" w:sz="0" w:space="0" w:color="auto"/>
                      </w:divBdr>
                    </w:div>
                    <w:div w:id="1902208255">
                      <w:marLeft w:val="0"/>
                      <w:marRight w:val="0"/>
                      <w:marTop w:val="0"/>
                      <w:marBottom w:val="0"/>
                      <w:divBdr>
                        <w:top w:val="none" w:sz="0" w:space="0" w:color="auto"/>
                        <w:left w:val="none" w:sz="0" w:space="0" w:color="auto"/>
                        <w:bottom w:val="none" w:sz="0" w:space="0" w:color="auto"/>
                        <w:right w:val="none" w:sz="0" w:space="0" w:color="auto"/>
                      </w:divBdr>
                    </w:div>
                    <w:div w:id="564607077">
                      <w:marLeft w:val="0"/>
                      <w:marRight w:val="0"/>
                      <w:marTop w:val="0"/>
                      <w:marBottom w:val="0"/>
                      <w:divBdr>
                        <w:top w:val="none" w:sz="0" w:space="0" w:color="auto"/>
                        <w:left w:val="none" w:sz="0" w:space="0" w:color="auto"/>
                        <w:bottom w:val="none" w:sz="0" w:space="0" w:color="auto"/>
                        <w:right w:val="none" w:sz="0" w:space="0" w:color="auto"/>
                      </w:divBdr>
                    </w:div>
                    <w:div w:id="629166105">
                      <w:marLeft w:val="0"/>
                      <w:marRight w:val="0"/>
                      <w:marTop w:val="0"/>
                      <w:marBottom w:val="0"/>
                      <w:divBdr>
                        <w:top w:val="none" w:sz="0" w:space="0" w:color="auto"/>
                        <w:left w:val="none" w:sz="0" w:space="0" w:color="auto"/>
                        <w:bottom w:val="none" w:sz="0" w:space="0" w:color="auto"/>
                        <w:right w:val="none" w:sz="0" w:space="0" w:color="auto"/>
                      </w:divBdr>
                    </w:div>
                  </w:divsChild>
                </w:div>
                <w:div w:id="268128761">
                  <w:marLeft w:val="0"/>
                  <w:marRight w:val="0"/>
                  <w:marTop w:val="0"/>
                  <w:marBottom w:val="0"/>
                  <w:divBdr>
                    <w:top w:val="none" w:sz="0" w:space="0" w:color="auto"/>
                    <w:left w:val="none" w:sz="0" w:space="0" w:color="auto"/>
                    <w:bottom w:val="none" w:sz="0" w:space="0" w:color="auto"/>
                    <w:right w:val="none" w:sz="0" w:space="0" w:color="auto"/>
                  </w:divBdr>
                  <w:divsChild>
                    <w:div w:id="399443208">
                      <w:marLeft w:val="0"/>
                      <w:marRight w:val="0"/>
                      <w:marTop w:val="0"/>
                      <w:marBottom w:val="0"/>
                      <w:divBdr>
                        <w:top w:val="none" w:sz="0" w:space="0" w:color="auto"/>
                        <w:left w:val="none" w:sz="0" w:space="0" w:color="auto"/>
                        <w:bottom w:val="none" w:sz="0" w:space="0" w:color="auto"/>
                        <w:right w:val="none" w:sz="0" w:space="0" w:color="auto"/>
                      </w:divBdr>
                    </w:div>
                    <w:div w:id="502087878">
                      <w:marLeft w:val="0"/>
                      <w:marRight w:val="0"/>
                      <w:marTop w:val="0"/>
                      <w:marBottom w:val="0"/>
                      <w:divBdr>
                        <w:top w:val="none" w:sz="0" w:space="0" w:color="auto"/>
                        <w:left w:val="none" w:sz="0" w:space="0" w:color="auto"/>
                        <w:bottom w:val="none" w:sz="0" w:space="0" w:color="auto"/>
                        <w:right w:val="none" w:sz="0" w:space="0" w:color="auto"/>
                      </w:divBdr>
                    </w:div>
                    <w:div w:id="225067281">
                      <w:marLeft w:val="0"/>
                      <w:marRight w:val="0"/>
                      <w:marTop w:val="0"/>
                      <w:marBottom w:val="0"/>
                      <w:divBdr>
                        <w:top w:val="none" w:sz="0" w:space="0" w:color="auto"/>
                        <w:left w:val="none" w:sz="0" w:space="0" w:color="auto"/>
                        <w:bottom w:val="none" w:sz="0" w:space="0" w:color="auto"/>
                        <w:right w:val="none" w:sz="0" w:space="0" w:color="auto"/>
                      </w:divBdr>
                    </w:div>
                    <w:div w:id="1257784368">
                      <w:marLeft w:val="0"/>
                      <w:marRight w:val="0"/>
                      <w:marTop w:val="0"/>
                      <w:marBottom w:val="0"/>
                      <w:divBdr>
                        <w:top w:val="none" w:sz="0" w:space="0" w:color="auto"/>
                        <w:left w:val="none" w:sz="0" w:space="0" w:color="auto"/>
                        <w:bottom w:val="none" w:sz="0" w:space="0" w:color="auto"/>
                        <w:right w:val="none" w:sz="0" w:space="0" w:color="auto"/>
                      </w:divBdr>
                    </w:div>
                    <w:div w:id="1987200185">
                      <w:marLeft w:val="0"/>
                      <w:marRight w:val="0"/>
                      <w:marTop w:val="0"/>
                      <w:marBottom w:val="0"/>
                      <w:divBdr>
                        <w:top w:val="none" w:sz="0" w:space="0" w:color="auto"/>
                        <w:left w:val="none" w:sz="0" w:space="0" w:color="auto"/>
                        <w:bottom w:val="none" w:sz="0" w:space="0" w:color="auto"/>
                        <w:right w:val="none" w:sz="0" w:space="0" w:color="auto"/>
                      </w:divBdr>
                    </w:div>
                    <w:div w:id="110053829">
                      <w:marLeft w:val="0"/>
                      <w:marRight w:val="0"/>
                      <w:marTop w:val="0"/>
                      <w:marBottom w:val="0"/>
                      <w:divBdr>
                        <w:top w:val="none" w:sz="0" w:space="0" w:color="auto"/>
                        <w:left w:val="none" w:sz="0" w:space="0" w:color="auto"/>
                        <w:bottom w:val="none" w:sz="0" w:space="0" w:color="auto"/>
                        <w:right w:val="none" w:sz="0" w:space="0" w:color="auto"/>
                      </w:divBdr>
                    </w:div>
                    <w:div w:id="1002005329">
                      <w:marLeft w:val="0"/>
                      <w:marRight w:val="0"/>
                      <w:marTop w:val="0"/>
                      <w:marBottom w:val="0"/>
                      <w:divBdr>
                        <w:top w:val="none" w:sz="0" w:space="0" w:color="auto"/>
                        <w:left w:val="none" w:sz="0" w:space="0" w:color="auto"/>
                        <w:bottom w:val="none" w:sz="0" w:space="0" w:color="auto"/>
                        <w:right w:val="none" w:sz="0" w:space="0" w:color="auto"/>
                      </w:divBdr>
                    </w:div>
                    <w:div w:id="1691226480">
                      <w:marLeft w:val="0"/>
                      <w:marRight w:val="0"/>
                      <w:marTop w:val="0"/>
                      <w:marBottom w:val="0"/>
                      <w:divBdr>
                        <w:top w:val="none" w:sz="0" w:space="0" w:color="auto"/>
                        <w:left w:val="none" w:sz="0" w:space="0" w:color="auto"/>
                        <w:bottom w:val="none" w:sz="0" w:space="0" w:color="auto"/>
                        <w:right w:val="none" w:sz="0" w:space="0" w:color="auto"/>
                      </w:divBdr>
                    </w:div>
                  </w:divsChild>
                </w:div>
                <w:div w:id="1702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4790</Words>
  <Characters>28742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3</cp:revision>
  <cp:lastPrinted>2018-06-07T09:13:00Z</cp:lastPrinted>
  <dcterms:created xsi:type="dcterms:W3CDTF">2018-06-07T09:05:00Z</dcterms:created>
  <dcterms:modified xsi:type="dcterms:W3CDTF">2018-06-07T09:13:00Z</dcterms:modified>
</cp:coreProperties>
</file>